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8B3" w:rsidRPr="004F5CD3" w:rsidRDefault="00DE08B3" w:rsidP="00B258AE">
      <w:pPr>
        <w:jc w:val="center"/>
        <w:rPr>
          <w:rFonts w:ascii="Times New Roman" w:hAnsi="Times New Roman"/>
          <w:b/>
          <w:color w:val="FF0000"/>
          <w:sz w:val="36"/>
          <w:szCs w:val="36"/>
          <w:lang w:val="en-US"/>
        </w:rPr>
      </w:pPr>
      <w:r w:rsidRPr="004F0251">
        <w:rPr>
          <w:rFonts w:ascii="Times New Roman" w:hAnsi="Times New Roman"/>
          <w:b/>
          <w:color w:val="FF0000"/>
          <w:sz w:val="36"/>
          <w:szCs w:val="36"/>
          <w:lang w:val="en-US"/>
        </w:rPr>
        <w:t>The humanitarian project “Age</w:t>
      </w:r>
      <w:bookmarkStart w:id="0" w:name="_GoBack"/>
      <w:bookmarkEnd w:id="0"/>
      <w:r w:rsidRPr="004F0251">
        <w:rPr>
          <w:rFonts w:ascii="Times New Roman" w:hAnsi="Times New Roman"/>
          <w:b/>
          <w:color w:val="FF0000"/>
          <w:sz w:val="36"/>
          <w:szCs w:val="36"/>
          <w:lang w:val="en-US"/>
        </w:rPr>
        <w:t xml:space="preserve"> is not a hindrance</w:t>
      </w:r>
    </w:p>
    <w:p w:rsidR="00DE08B3" w:rsidRPr="004F0251" w:rsidRDefault="00DE08B3" w:rsidP="00B258AE">
      <w:pPr>
        <w:jc w:val="center"/>
        <w:rPr>
          <w:rFonts w:ascii="Times New Roman" w:hAnsi="Times New Roman"/>
          <w:b/>
          <w:color w:val="FF0000"/>
          <w:sz w:val="36"/>
          <w:szCs w:val="36"/>
          <w:lang w:val="en-US"/>
        </w:rPr>
      </w:pPr>
      <w:r w:rsidRPr="004F0251">
        <w:rPr>
          <w:rFonts w:ascii="Times New Roman" w:hAnsi="Times New Roman"/>
          <w:b/>
          <w:color w:val="FF0000"/>
          <w:sz w:val="36"/>
          <w:szCs w:val="36"/>
          <w:lang w:val="en-US"/>
        </w:rPr>
        <w:t>for us on tour”</w:t>
      </w:r>
    </w:p>
    <w:p w:rsidR="00DE08B3" w:rsidRDefault="00B258AE" w:rsidP="00BC6349">
      <w:pPr>
        <w:rPr>
          <w:rFonts w:ascii="Times New Roman" w:hAnsi="Times New Roman"/>
          <w:b/>
          <w:sz w:val="28"/>
          <w:szCs w:val="28"/>
        </w:rPr>
      </w:pPr>
      <w:r>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MyCollages" style="width:442.5pt;height:442.5pt;visibility:visible">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E08B3" w:rsidRPr="00B258AE" w:rsidTr="00A54B51">
        <w:tc>
          <w:tcPr>
            <w:tcW w:w="9571" w:type="dxa"/>
            <w:gridSpan w:val="2"/>
          </w:tcPr>
          <w:p w:rsidR="00DE08B3" w:rsidRPr="00C815E7" w:rsidRDefault="00DE08B3" w:rsidP="00BC6349">
            <w:pPr>
              <w:pStyle w:val="a4"/>
              <w:numPr>
                <w:ilvl w:val="0"/>
                <w:numId w:val="2"/>
              </w:numPr>
              <w:spacing w:line="240" w:lineRule="auto"/>
              <w:jc w:val="both"/>
              <w:rPr>
                <w:rFonts w:ascii="Times New Roman" w:hAnsi="Times New Roman"/>
                <w:sz w:val="28"/>
                <w:szCs w:val="28"/>
                <w:lang w:val="en-US"/>
              </w:rPr>
            </w:pPr>
            <w:r w:rsidRPr="00C815E7">
              <w:rPr>
                <w:rFonts w:ascii="Times New Roman" w:hAnsi="Times New Roman"/>
                <w:b/>
                <w:sz w:val="28"/>
                <w:szCs w:val="28"/>
                <w:lang w:val="en-US"/>
              </w:rPr>
              <w:t xml:space="preserve">Name of the project: </w:t>
            </w:r>
            <w:r w:rsidRPr="00C815E7">
              <w:rPr>
                <w:rFonts w:ascii="Times New Roman" w:hAnsi="Times New Roman"/>
                <w:sz w:val="28"/>
                <w:szCs w:val="28"/>
                <w:lang w:val="en-US"/>
              </w:rPr>
              <w:t>“Age is not a hindrance for us on tour”</w:t>
            </w:r>
          </w:p>
        </w:tc>
      </w:tr>
      <w:tr w:rsidR="00DE08B3" w:rsidRPr="00B258AE" w:rsidTr="00A54B51">
        <w:tc>
          <w:tcPr>
            <w:tcW w:w="9571" w:type="dxa"/>
            <w:gridSpan w:val="2"/>
          </w:tcPr>
          <w:p w:rsidR="00DE08B3" w:rsidRPr="00C815E7" w:rsidRDefault="00DE08B3" w:rsidP="00BC6349">
            <w:pPr>
              <w:pStyle w:val="a4"/>
              <w:numPr>
                <w:ilvl w:val="0"/>
                <w:numId w:val="2"/>
              </w:numPr>
              <w:spacing w:line="240" w:lineRule="auto"/>
              <w:jc w:val="both"/>
              <w:rPr>
                <w:rFonts w:ascii="Times New Roman" w:hAnsi="Times New Roman"/>
                <w:sz w:val="28"/>
                <w:szCs w:val="28"/>
                <w:lang w:val="en-US"/>
              </w:rPr>
            </w:pPr>
            <w:r w:rsidRPr="00C815E7">
              <w:rPr>
                <w:rFonts w:ascii="Times New Roman" w:hAnsi="Times New Roman"/>
                <w:b/>
                <w:sz w:val="28"/>
                <w:szCs w:val="28"/>
                <w:lang w:val="en-US"/>
              </w:rPr>
              <w:t xml:space="preserve">Duration of the project: </w:t>
            </w:r>
            <w:r w:rsidRPr="00C815E7">
              <w:rPr>
                <w:rFonts w:ascii="Times New Roman" w:hAnsi="Times New Roman"/>
                <w:sz w:val="28"/>
                <w:szCs w:val="28"/>
                <w:lang w:val="en-US"/>
              </w:rPr>
              <w:t>12 months</w:t>
            </w:r>
          </w:p>
        </w:tc>
      </w:tr>
      <w:tr w:rsidR="00DE08B3" w:rsidRPr="00B258AE" w:rsidTr="00A54B51">
        <w:tc>
          <w:tcPr>
            <w:tcW w:w="9571" w:type="dxa"/>
            <w:gridSpan w:val="2"/>
          </w:tcPr>
          <w:p w:rsidR="00DE08B3" w:rsidRPr="00C815E7" w:rsidRDefault="00DE08B3" w:rsidP="00BC6349">
            <w:pPr>
              <w:pStyle w:val="a4"/>
              <w:numPr>
                <w:ilvl w:val="0"/>
                <w:numId w:val="2"/>
              </w:numPr>
              <w:spacing w:line="240" w:lineRule="auto"/>
              <w:jc w:val="both"/>
              <w:rPr>
                <w:rFonts w:ascii="Times New Roman" w:hAnsi="Times New Roman"/>
                <w:sz w:val="28"/>
                <w:szCs w:val="28"/>
                <w:lang w:val="en-US"/>
              </w:rPr>
            </w:pPr>
            <w:r w:rsidRPr="00C815E7">
              <w:rPr>
                <w:rFonts w:ascii="Times New Roman" w:hAnsi="Times New Roman"/>
                <w:b/>
                <w:sz w:val="28"/>
                <w:szCs w:val="28"/>
                <w:lang w:val="en-US"/>
              </w:rPr>
              <w:t xml:space="preserve">Applicant organization proposing the project: </w:t>
            </w:r>
            <w:r w:rsidRPr="00C815E7">
              <w:rPr>
                <w:rFonts w:ascii="Times New Roman" w:hAnsi="Times New Roman"/>
                <w:sz w:val="28"/>
                <w:szCs w:val="28"/>
                <w:lang w:val="en-US"/>
              </w:rPr>
              <w:t>State Cultural Institutio</w:t>
            </w:r>
            <w:r>
              <w:rPr>
                <w:rFonts w:ascii="Times New Roman" w:hAnsi="Times New Roman"/>
                <w:sz w:val="28"/>
                <w:szCs w:val="28"/>
                <w:lang w:val="en-US"/>
              </w:rPr>
              <w:t>n “</w:t>
            </w:r>
            <w:proofErr w:type="spellStart"/>
            <w:r>
              <w:rPr>
                <w:rFonts w:ascii="Times New Roman" w:hAnsi="Times New Roman"/>
                <w:sz w:val="28"/>
                <w:szCs w:val="28"/>
                <w:lang w:val="en-US"/>
              </w:rPr>
              <w:t>Zelvensky</w:t>
            </w:r>
            <w:proofErr w:type="spellEnd"/>
            <w:r>
              <w:rPr>
                <w:rFonts w:ascii="Times New Roman" w:hAnsi="Times New Roman"/>
                <w:sz w:val="28"/>
                <w:szCs w:val="28"/>
                <w:lang w:val="en-US"/>
              </w:rPr>
              <w:t xml:space="preserve"> District Center of</w:t>
            </w:r>
            <w:r w:rsidRPr="00C815E7">
              <w:rPr>
                <w:rFonts w:ascii="Times New Roman" w:hAnsi="Times New Roman"/>
                <w:sz w:val="28"/>
                <w:szCs w:val="28"/>
                <w:lang w:val="en-US"/>
              </w:rPr>
              <w:t xml:space="preserve"> Culture and Folk Art”</w:t>
            </w:r>
          </w:p>
        </w:tc>
      </w:tr>
      <w:tr w:rsidR="00DE08B3" w:rsidRPr="00B258AE" w:rsidTr="00A54B51">
        <w:tc>
          <w:tcPr>
            <w:tcW w:w="9571" w:type="dxa"/>
            <w:gridSpan w:val="2"/>
          </w:tcPr>
          <w:p w:rsidR="00DE08B3" w:rsidRPr="00C815E7" w:rsidRDefault="00DE08B3" w:rsidP="00BC6349">
            <w:pPr>
              <w:pStyle w:val="a4"/>
              <w:numPr>
                <w:ilvl w:val="0"/>
                <w:numId w:val="2"/>
              </w:numPr>
              <w:spacing w:line="240" w:lineRule="auto"/>
              <w:jc w:val="both"/>
              <w:rPr>
                <w:rFonts w:ascii="Times New Roman" w:hAnsi="Times New Roman"/>
                <w:b/>
                <w:sz w:val="28"/>
                <w:szCs w:val="28"/>
              </w:rPr>
            </w:pPr>
            <w:proofErr w:type="spellStart"/>
            <w:r w:rsidRPr="00C815E7">
              <w:rPr>
                <w:rFonts w:ascii="Times New Roman" w:hAnsi="Times New Roman"/>
                <w:b/>
                <w:sz w:val="28"/>
                <w:szCs w:val="28"/>
              </w:rPr>
              <w:t>Objectivesoftheproject</w:t>
            </w:r>
            <w:proofErr w:type="spellEnd"/>
            <w:r w:rsidRPr="00C815E7">
              <w:rPr>
                <w:rFonts w:ascii="Times New Roman" w:hAnsi="Times New Roman"/>
                <w:b/>
                <w:sz w:val="28"/>
                <w:szCs w:val="28"/>
              </w:rPr>
              <w:t>:</w:t>
            </w:r>
          </w:p>
          <w:p w:rsidR="00DE08B3" w:rsidRPr="00C815E7" w:rsidRDefault="00DE08B3" w:rsidP="00A54B51">
            <w:pPr>
              <w:pStyle w:val="a4"/>
              <w:spacing w:line="240" w:lineRule="auto"/>
              <w:jc w:val="both"/>
              <w:rPr>
                <w:rFonts w:ascii="Times New Roman" w:hAnsi="Times New Roman"/>
                <w:sz w:val="28"/>
                <w:szCs w:val="28"/>
                <w:lang w:val="en-US"/>
              </w:rPr>
            </w:pPr>
            <w:r w:rsidRPr="00C815E7">
              <w:rPr>
                <w:rFonts w:ascii="Times New Roman" w:hAnsi="Times New Roman"/>
                <w:sz w:val="28"/>
                <w:szCs w:val="28"/>
                <w:lang w:val="en-US"/>
              </w:rPr>
              <w:t xml:space="preserve">Creating favorable conditions for increasing the life potential of older people living in the urban </w:t>
            </w:r>
            <w:smartTag w:uri="urn:schemas-microsoft-com:office:smarttags" w:element="place">
              <w:smartTag w:uri="urn:schemas-microsoft-com:office:smarttags" w:element="PlaceType">
                <w:r w:rsidRPr="00C815E7">
                  <w:rPr>
                    <w:rFonts w:ascii="Times New Roman" w:hAnsi="Times New Roman"/>
                    <w:sz w:val="28"/>
                    <w:szCs w:val="28"/>
                    <w:lang w:val="en-US"/>
                  </w:rPr>
                  <w:t>village</w:t>
                </w:r>
              </w:smartTag>
              <w:r w:rsidRPr="00C815E7">
                <w:rPr>
                  <w:rFonts w:ascii="Times New Roman" w:hAnsi="Times New Roman"/>
                  <w:sz w:val="28"/>
                  <w:szCs w:val="28"/>
                  <w:lang w:val="en-US"/>
                </w:rPr>
                <w:t xml:space="preserve"> of </w:t>
              </w:r>
              <w:proofErr w:type="spellStart"/>
              <w:smartTag w:uri="urn:schemas-microsoft-com:office:smarttags" w:element="PlaceName">
                <w:r w:rsidRPr="00C815E7">
                  <w:rPr>
                    <w:rFonts w:ascii="Times New Roman" w:hAnsi="Times New Roman"/>
                    <w:sz w:val="28"/>
                    <w:szCs w:val="28"/>
                    <w:lang w:val="en-US"/>
                  </w:rPr>
                  <w:t>Zelva</w:t>
                </w:r>
              </w:smartTag>
            </w:smartTag>
            <w:proofErr w:type="spellEnd"/>
            <w:r w:rsidRPr="00C815E7">
              <w:rPr>
                <w:rFonts w:ascii="Times New Roman" w:hAnsi="Times New Roman"/>
                <w:sz w:val="28"/>
                <w:szCs w:val="28"/>
                <w:lang w:val="en-US"/>
              </w:rPr>
              <w:t xml:space="preserve"> and rural areas by involving them in cultural and educational work as subjects of creative activity. Creation of conditions for the disclosure of the creative potential of people of the "golden age", improvement of their self-organization skills, involvement in the development and implementation of cultural events and projects, which will create new cultural products.</w:t>
            </w:r>
          </w:p>
        </w:tc>
      </w:tr>
      <w:tr w:rsidR="00DE08B3" w:rsidRPr="00B258AE" w:rsidTr="00A54B51">
        <w:tc>
          <w:tcPr>
            <w:tcW w:w="9571" w:type="dxa"/>
            <w:gridSpan w:val="2"/>
          </w:tcPr>
          <w:p w:rsidR="00DE08B3" w:rsidRPr="00C815E7" w:rsidRDefault="00DE08B3" w:rsidP="00BC6349">
            <w:pPr>
              <w:pStyle w:val="a4"/>
              <w:numPr>
                <w:ilvl w:val="0"/>
                <w:numId w:val="2"/>
              </w:numPr>
              <w:spacing w:line="240" w:lineRule="auto"/>
              <w:jc w:val="both"/>
              <w:rPr>
                <w:rFonts w:ascii="Times New Roman" w:hAnsi="Times New Roman"/>
                <w:b/>
                <w:sz w:val="28"/>
                <w:szCs w:val="28"/>
                <w:lang w:val="en-US"/>
              </w:rPr>
            </w:pPr>
            <w:r w:rsidRPr="00C815E7">
              <w:rPr>
                <w:rFonts w:ascii="Times New Roman" w:hAnsi="Times New Roman"/>
                <w:b/>
                <w:sz w:val="28"/>
                <w:szCs w:val="28"/>
                <w:lang w:val="en-US"/>
              </w:rPr>
              <w:t>Tasks planned for implementation in the framework of the project:</w:t>
            </w:r>
          </w:p>
          <w:p w:rsidR="00DE08B3" w:rsidRPr="00C815E7" w:rsidRDefault="00DE08B3" w:rsidP="00A54B51">
            <w:pPr>
              <w:pStyle w:val="a4"/>
              <w:spacing w:line="240" w:lineRule="auto"/>
              <w:jc w:val="both"/>
              <w:rPr>
                <w:rFonts w:ascii="Times New Roman" w:hAnsi="Times New Roman"/>
                <w:sz w:val="28"/>
                <w:szCs w:val="28"/>
                <w:lang w:val="en-US"/>
              </w:rPr>
            </w:pPr>
            <w:r w:rsidRPr="00C815E7">
              <w:rPr>
                <w:rFonts w:ascii="Times New Roman" w:hAnsi="Times New Roman"/>
                <w:sz w:val="28"/>
                <w:szCs w:val="28"/>
                <w:lang w:val="en-US"/>
              </w:rPr>
              <w:t>- increase the personal activity of an elderly person, maintaining his vitality;</w:t>
            </w:r>
          </w:p>
          <w:p w:rsidR="00DE08B3" w:rsidRPr="00C815E7" w:rsidRDefault="00DE08B3" w:rsidP="00A54B51">
            <w:pPr>
              <w:pStyle w:val="a4"/>
              <w:spacing w:line="240" w:lineRule="auto"/>
              <w:jc w:val="both"/>
              <w:rPr>
                <w:rFonts w:ascii="Times New Roman" w:hAnsi="Times New Roman"/>
                <w:sz w:val="28"/>
                <w:szCs w:val="28"/>
                <w:lang w:val="en-US"/>
              </w:rPr>
            </w:pPr>
            <w:r w:rsidRPr="00C815E7">
              <w:rPr>
                <w:rFonts w:ascii="Times New Roman" w:hAnsi="Times New Roman"/>
                <w:sz w:val="28"/>
                <w:szCs w:val="28"/>
                <w:lang w:val="en-US"/>
              </w:rPr>
              <w:t>- maintaining ties with a wide range of people;</w:t>
            </w:r>
          </w:p>
          <w:p w:rsidR="00DE08B3" w:rsidRPr="00C815E7" w:rsidRDefault="00DE08B3" w:rsidP="00A54B51">
            <w:pPr>
              <w:pStyle w:val="a4"/>
              <w:spacing w:line="240" w:lineRule="auto"/>
              <w:jc w:val="both"/>
              <w:rPr>
                <w:rFonts w:ascii="Times New Roman" w:hAnsi="Times New Roman"/>
                <w:sz w:val="28"/>
                <w:szCs w:val="28"/>
                <w:lang w:val="en-US"/>
              </w:rPr>
            </w:pPr>
            <w:r w:rsidRPr="00C815E7">
              <w:rPr>
                <w:rFonts w:ascii="Times New Roman" w:hAnsi="Times New Roman"/>
                <w:sz w:val="28"/>
                <w:szCs w:val="28"/>
                <w:lang w:val="en-US"/>
              </w:rPr>
              <w:lastRenderedPageBreak/>
              <w:t>- meeting the need for recognition;</w:t>
            </w:r>
          </w:p>
          <w:p w:rsidR="00DE08B3" w:rsidRPr="00C815E7" w:rsidRDefault="00DE08B3" w:rsidP="00A54B51">
            <w:pPr>
              <w:pStyle w:val="a4"/>
              <w:spacing w:line="240" w:lineRule="auto"/>
              <w:jc w:val="both"/>
              <w:rPr>
                <w:rFonts w:ascii="Times New Roman" w:hAnsi="Times New Roman"/>
                <w:sz w:val="28"/>
                <w:szCs w:val="28"/>
                <w:lang w:val="en-US"/>
              </w:rPr>
            </w:pPr>
            <w:r w:rsidRPr="00C815E7">
              <w:rPr>
                <w:rFonts w:ascii="Times New Roman" w:hAnsi="Times New Roman"/>
                <w:sz w:val="28"/>
                <w:szCs w:val="28"/>
                <w:lang w:val="en-US"/>
              </w:rPr>
              <w:t>- improvement and maintenance of the psychophysical state;</w:t>
            </w:r>
          </w:p>
          <w:p w:rsidR="00DE08B3" w:rsidRPr="00C815E7" w:rsidRDefault="00DE08B3" w:rsidP="00A54B51">
            <w:pPr>
              <w:pStyle w:val="a4"/>
              <w:spacing w:line="240" w:lineRule="auto"/>
              <w:jc w:val="both"/>
              <w:rPr>
                <w:rFonts w:ascii="Times New Roman" w:hAnsi="Times New Roman"/>
                <w:sz w:val="28"/>
                <w:szCs w:val="28"/>
                <w:lang w:val="en-US"/>
              </w:rPr>
            </w:pPr>
            <w:r w:rsidRPr="00C815E7">
              <w:rPr>
                <w:rFonts w:ascii="Times New Roman" w:hAnsi="Times New Roman"/>
                <w:sz w:val="28"/>
                <w:szCs w:val="28"/>
                <w:lang w:val="en-US"/>
              </w:rPr>
              <w:t>- preservation and strengthening of social activity of the individual;</w:t>
            </w:r>
          </w:p>
          <w:p w:rsidR="00DE08B3" w:rsidRPr="00C815E7" w:rsidRDefault="00DE08B3" w:rsidP="00A54B51">
            <w:pPr>
              <w:rPr>
                <w:rFonts w:ascii="Times New Roman" w:hAnsi="Times New Roman"/>
                <w:sz w:val="28"/>
                <w:szCs w:val="28"/>
                <w:lang w:val="en-US"/>
              </w:rPr>
            </w:pPr>
            <w:r w:rsidRPr="00C815E7">
              <w:rPr>
                <w:rFonts w:ascii="Times New Roman" w:hAnsi="Times New Roman"/>
                <w:sz w:val="28"/>
                <w:szCs w:val="28"/>
                <w:lang w:val="en-US"/>
              </w:rPr>
              <w:t xml:space="preserve">          - patriotic education of the younger generation.</w:t>
            </w:r>
          </w:p>
        </w:tc>
      </w:tr>
      <w:tr w:rsidR="00DE08B3" w:rsidRPr="00F96271" w:rsidTr="00A54B51">
        <w:tc>
          <w:tcPr>
            <w:tcW w:w="9571" w:type="dxa"/>
            <w:gridSpan w:val="2"/>
          </w:tcPr>
          <w:p w:rsidR="00DE08B3" w:rsidRPr="00F96271" w:rsidRDefault="00DE08B3" w:rsidP="00BC6349">
            <w:pPr>
              <w:pStyle w:val="a4"/>
              <w:numPr>
                <w:ilvl w:val="0"/>
                <w:numId w:val="2"/>
              </w:numPr>
              <w:spacing w:line="240" w:lineRule="auto"/>
              <w:jc w:val="both"/>
              <w:rPr>
                <w:rFonts w:ascii="Times New Roman" w:hAnsi="Times New Roman"/>
                <w:sz w:val="28"/>
                <w:szCs w:val="28"/>
              </w:rPr>
            </w:pPr>
            <w:proofErr w:type="spellStart"/>
            <w:r w:rsidRPr="00C815E7">
              <w:rPr>
                <w:rFonts w:ascii="Times New Roman" w:hAnsi="Times New Roman"/>
                <w:b/>
                <w:sz w:val="28"/>
                <w:szCs w:val="28"/>
              </w:rPr>
              <w:t>Targetgroup</w:t>
            </w:r>
            <w:proofErr w:type="spellEnd"/>
            <w:r w:rsidRPr="00C815E7">
              <w:rPr>
                <w:rFonts w:ascii="Times New Roman" w:hAnsi="Times New Roman"/>
                <w:b/>
                <w:sz w:val="28"/>
                <w:szCs w:val="28"/>
              </w:rPr>
              <w:t xml:space="preserve">: </w:t>
            </w:r>
            <w:proofErr w:type="spellStart"/>
            <w:r w:rsidRPr="00C815E7">
              <w:rPr>
                <w:rFonts w:ascii="Times New Roman" w:hAnsi="Times New Roman"/>
                <w:sz w:val="28"/>
                <w:szCs w:val="28"/>
              </w:rPr>
              <w:t>theelderly</w:t>
            </w:r>
            <w:proofErr w:type="spellEnd"/>
          </w:p>
        </w:tc>
      </w:tr>
      <w:tr w:rsidR="00DE08B3" w:rsidRPr="00B258AE" w:rsidTr="00A54B51">
        <w:tc>
          <w:tcPr>
            <w:tcW w:w="9571" w:type="dxa"/>
            <w:gridSpan w:val="2"/>
          </w:tcPr>
          <w:p w:rsidR="00DE08B3" w:rsidRPr="00C815E7" w:rsidRDefault="00DE08B3" w:rsidP="00BC6349">
            <w:pPr>
              <w:pStyle w:val="a4"/>
              <w:numPr>
                <w:ilvl w:val="0"/>
                <w:numId w:val="2"/>
              </w:numPr>
              <w:spacing w:line="240" w:lineRule="auto"/>
              <w:jc w:val="both"/>
              <w:rPr>
                <w:rFonts w:ascii="Times New Roman" w:hAnsi="Times New Roman"/>
                <w:b/>
                <w:sz w:val="28"/>
                <w:szCs w:val="28"/>
                <w:lang w:val="en-US"/>
              </w:rPr>
            </w:pPr>
            <w:r w:rsidRPr="00C815E7">
              <w:rPr>
                <w:rFonts w:ascii="Times New Roman" w:hAnsi="Times New Roman"/>
                <w:b/>
                <w:sz w:val="28"/>
                <w:szCs w:val="28"/>
                <w:lang w:val="en-US"/>
              </w:rPr>
              <w:t>Brief description of the project activities:</w:t>
            </w:r>
          </w:p>
          <w:p w:rsidR="00DE08B3" w:rsidRPr="00C815E7" w:rsidRDefault="00DE08B3" w:rsidP="00A54B51">
            <w:pPr>
              <w:pStyle w:val="a4"/>
              <w:spacing w:line="240" w:lineRule="auto"/>
              <w:jc w:val="both"/>
              <w:rPr>
                <w:rFonts w:ascii="Times New Roman" w:hAnsi="Times New Roman"/>
                <w:sz w:val="28"/>
                <w:szCs w:val="28"/>
                <w:lang w:val="en-US"/>
              </w:rPr>
            </w:pPr>
            <w:r w:rsidRPr="00C815E7">
              <w:rPr>
                <w:rFonts w:ascii="Times New Roman" w:hAnsi="Times New Roman"/>
                <w:sz w:val="28"/>
                <w:szCs w:val="28"/>
                <w:lang w:val="en-US"/>
              </w:rPr>
              <w:t>Creative elderly people will have the opportunity to conduct active touring and sightseeing events, meetings and cultural exchanges with their peers living in and around the region, broadcast rich life experiences, and promote the intangible cultural heritage.</w:t>
            </w:r>
          </w:p>
          <w:p w:rsidR="00DE08B3" w:rsidRPr="00C815E7" w:rsidRDefault="00DE08B3" w:rsidP="00A54B51">
            <w:pPr>
              <w:pStyle w:val="a4"/>
              <w:spacing w:line="240" w:lineRule="auto"/>
              <w:jc w:val="both"/>
              <w:rPr>
                <w:rFonts w:ascii="Times New Roman" w:hAnsi="Times New Roman"/>
                <w:sz w:val="28"/>
                <w:szCs w:val="28"/>
                <w:lang w:val="en-US"/>
              </w:rPr>
            </w:pPr>
            <w:r w:rsidRPr="00C815E7">
              <w:rPr>
                <w:rFonts w:ascii="Times New Roman" w:hAnsi="Times New Roman"/>
                <w:sz w:val="28"/>
                <w:szCs w:val="28"/>
                <w:lang w:val="en-US"/>
              </w:rPr>
              <w:t>- Purchase of a bus for touring activities;</w:t>
            </w:r>
          </w:p>
          <w:p w:rsidR="00DE08B3" w:rsidRPr="00C815E7" w:rsidRDefault="00DE08B3" w:rsidP="00A54B51">
            <w:pPr>
              <w:ind w:left="360"/>
              <w:rPr>
                <w:rFonts w:ascii="Times New Roman" w:hAnsi="Times New Roman"/>
                <w:sz w:val="28"/>
                <w:szCs w:val="28"/>
                <w:lang w:val="en-US"/>
              </w:rPr>
            </w:pPr>
            <w:r w:rsidRPr="00C815E7">
              <w:rPr>
                <w:rFonts w:ascii="Times New Roman" w:hAnsi="Times New Roman"/>
                <w:sz w:val="28"/>
                <w:szCs w:val="28"/>
                <w:lang w:val="en-US"/>
              </w:rPr>
              <w:t xml:space="preserve">     - Acquisition of costumes for concert activities.</w:t>
            </w:r>
          </w:p>
        </w:tc>
      </w:tr>
      <w:tr w:rsidR="00DE08B3" w:rsidRPr="00B258AE" w:rsidTr="00A54B51">
        <w:tc>
          <w:tcPr>
            <w:tcW w:w="9571" w:type="dxa"/>
            <w:gridSpan w:val="2"/>
          </w:tcPr>
          <w:p w:rsidR="00DE08B3" w:rsidRPr="00C815E7" w:rsidRDefault="00DE08B3" w:rsidP="00BC6349">
            <w:pPr>
              <w:pStyle w:val="a4"/>
              <w:numPr>
                <w:ilvl w:val="0"/>
                <w:numId w:val="2"/>
              </w:numPr>
              <w:spacing w:line="240" w:lineRule="auto"/>
              <w:jc w:val="both"/>
              <w:rPr>
                <w:rFonts w:ascii="Times New Roman" w:hAnsi="Times New Roman"/>
                <w:sz w:val="28"/>
                <w:szCs w:val="28"/>
                <w:lang w:val="en-US"/>
              </w:rPr>
            </w:pPr>
            <w:r w:rsidRPr="00C815E7">
              <w:rPr>
                <w:rFonts w:ascii="Times New Roman" w:hAnsi="Times New Roman"/>
                <w:b/>
                <w:sz w:val="28"/>
                <w:szCs w:val="28"/>
                <w:lang w:val="en-US"/>
              </w:rPr>
              <w:t xml:space="preserve">Total funding </w:t>
            </w:r>
            <w:r w:rsidRPr="00C815E7">
              <w:rPr>
                <w:rFonts w:ascii="Times New Roman" w:hAnsi="Times New Roman"/>
                <w:sz w:val="28"/>
                <w:szCs w:val="28"/>
                <w:lang w:val="en-US"/>
              </w:rPr>
              <w:t>(in US dollars): 42,000</w:t>
            </w:r>
          </w:p>
        </w:tc>
      </w:tr>
      <w:tr w:rsidR="00DE08B3" w:rsidRPr="00B258AE" w:rsidTr="00A54B51">
        <w:trPr>
          <w:trHeight w:val="440"/>
        </w:trPr>
        <w:tc>
          <w:tcPr>
            <w:tcW w:w="4785" w:type="dxa"/>
          </w:tcPr>
          <w:p w:rsidR="00DE08B3" w:rsidRPr="00F96271" w:rsidRDefault="00DE08B3" w:rsidP="00A54B51">
            <w:pPr>
              <w:rPr>
                <w:rFonts w:ascii="Times New Roman" w:hAnsi="Times New Roman"/>
                <w:sz w:val="28"/>
                <w:szCs w:val="28"/>
              </w:rPr>
            </w:pPr>
            <w:proofErr w:type="spellStart"/>
            <w:r w:rsidRPr="00C815E7">
              <w:rPr>
                <w:rFonts w:ascii="Times New Roman" w:hAnsi="Times New Roman"/>
                <w:sz w:val="28"/>
                <w:szCs w:val="28"/>
              </w:rPr>
              <w:t>Sourceoffinancing</w:t>
            </w:r>
            <w:proofErr w:type="spellEnd"/>
          </w:p>
        </w:tc>
        <w:tc>
          <w:tcPr>
            <w:tcW w:w="4786" w:type="dxa"/>
          </w:tcPr>
          <w:p w:rsidR="00DE08B3" w:rsidRPr="00C815E7" w:rsidRDefault="00DE08B3" w:rsidP="00A54B51">
            <w:pPr>
              <w:rPr>
                <w:rFonts w:ascii="Times New Roman" w:hAnsi="Times New Roman"/>
                <w:sz w:val="28"/>
                <w:szCs w:val="28"/>
                <w:lang w:val="en-US"/>
              </w:rPr>
            </w:pPr>
            <w:r w:rsidRPr="00C815E7">
              <w:rPr>
                <w:rFonts w:ascii="Times New Roman" w:hAnsi="Times New Roman"/>
                <w:sz w:val="28"/>
                <w:szCs w:val="28"/>
                <w:lang w:val="en-US"/>
              </w:rPr>
              <w:t>Amount of financing (in US dollars)</w:t>
            </w:r>
          </w:p>
        </w:tc>
      </w:tr>
      <w:tr w:rsidR="00DE08B3" w:rsidRPr="00F96271" w:rsidTr="00A54B51">
        <w:trPr>
          <w:trHeight w:val="440"/>
        </w:trPr>
        <w:tc>
          <w:tcPr>
            <w:tcW w:w="4785" w:type="dxa"/>
          </w:tcPr>
          <w:p w:rsidR="00DE08B3" w:rsidRPr="00F96271" w:rsidRDefault="00DE08B3" w:rsidP="00A54B51">
            <w:pPr>
              <w:rPr>
                <w:rFonts w:ascii="Times New Roman" w:hAnsi="Times New Roman"/>
                <w:sz w:val="28"/>
                <w:szCs w:val="28"/>
              </w:rPr>
            </w:pPr>
            <w:proofErr w:type="spellStart"/>
            <w:r w:rsidRPr="00C815E7">
              <w:rPr>
                <w:rFonts w:ascii="Times New Roman" w:hAnsi="Times New Roman"/>
                <w:sz w:val="28"/>
                <w:szCs w:val="28"/>
              </w:rPr>
              <w:t>Donorfunds</w:t>
            </w:r>
            <w:proofErr w:type="spellEnd"/>
          </w:p>
        </w:tc>
        <w:tc>
          <w:tcPr>
            <w:tcW w:w="4786" w:type="dxa"/>
          </w:tcPr>
          <w:p w:rsidR="00DE08B3" w:rsidRPr="00F96271" w:rsidRDefault="00DE08B3" w:rsidP="00A54B51">
            <w:pPr>
              <w:rPr>
                <w:rFonts w:ascii="Times New Roman" w:hAnsi="Times New Roman"/>
                <w:sz w:val="28"/>
                <w:szCs w:val="28"/>
              </w:rPr>
            </w:pPr>
            <w:r>
              <w:rPr>
                <w:rFonts w:ascii="Times New Roman" w:hAnsi="Times New Roman"/>
                <w:sz w:val="28"/>
                <w:szCs w:val="28"/>
              </w:rPr>
              <w:t>37800</w:t>
            </w:r>
          </w:p>
        </w:tc>
      </w:tr>
      <w:tr w:rsidR="00DE08B3" w:rsidRPr="00F96271" w:rsidTr="00A54B51">
        <w:trPr>
          <w:trHeight w:val="440"/>
        </w:trPr>
        <w:tc>
          <w:tcPr>
            <w:tcW w:w="4785" w:type="dxa"/>
          </w:tcPr>
          <w:p w:rsidR="00DE08B3" w:rsidRPr="00F96271" w:rsidRDefault="00DE08B3" w:rsidP="00A54B51">
            <w:pPr>
              <w:rPr>
                <w:rFonts w:ascii="Times New Roman" w:hAnsi="Times New Roman"/>
                <w:sz w:val="28"/>
                <w:szCs w:val="28"/>
              </w:rPr>
            </w:pPr>
            <w:proofErr w:type="spellStart"/>
            <w:r w:rsidRPr="00C815E7">
              <w:rPr>
                <w:rFonts w:ascii="Times New Roman" w:hAnsi="Times New Roman"/>
                <w:sz w:val="28"/>
                <w:szCs w:val="28"/>
              </w:rPr>
              <w:t>Co-financing</w:t>
            </w:r>
            <w:proofErr w:type="spellEnd"/>
          </w:p>
        </w:tc>
        <w:tc>
          <w:tcPr>
            <w:tcW w:w="4786" w:type="dxa"/>
          </w:tcPr>
          <w:p w:rsidR="00DE08B3" w:rsidRPr="00F96271" w:rsidRDefault="00DE08B3" w:rsidP="00A54B51">
            <w:pPr>
              <w:rPr>
                <w:rFonts w:ascii="Times New Roman" w:hAnsi="Times New Roman"/>
                <w:sz w:val="28"/>
                <w:szCs w:val="28"/>
              </w:rPr>
            </w:pPr>
            <w:r>
              <w:rPr>
                <w:rFonts w:ascii="Times New Roman" w:hAnsi="Times New Roman"/>
                <w:sz w:val="28"/>
                <w:szCs w:val="28"/>
              </w:rPr>
              <w:t>4200</w:t>
            </w:r>
          </w:p>
        </w:tc>
      </w:tr>
      <w:tr w:rsidR="00DE08B3" w:rsidRPr="00B258AE" w:rsidTr="00A54B51">
        <w:trPr>
          <w:trHeight w:val="440"/>
        </w:trPr>
        <w:tc>
          <w:tcPr>
            <w:tcW w:w="9571" w:type="dxa"/>
            <w:gridSpan w:val="2"/>
          </w:tcPr>
          <w:p w:rsidR="00DE08B3" w:rsidRPr="00975DBE" w:rsidRDefault="00DE08B3" w:rsidP="00BC6349">
            <w:pPr>
              <w:pStyle w:val="a4"/>
              <w:numPr>
                <w:ilvl w:val="0"/>
                <w:numId w:val="2"/>
              </w:numPr>
              <w:spacing w:line="240" w:lineRule="auto"/>
              <w:jc w:val="both"/>
              <w:rPr>
                <w:rFonts w:ascii="Times New Roman" w:hAnsi="Times New Roman"/>
                <w:sz w:val="28"/>
                <w:szCs w:val="28"/>
                <w:lang w:val="en-US"/>
              </w:rPr>
            </w:pPr>
            <w:r w:rsidRPr="00975DBE">
              <w:rPr>
                <w:rFonts w:ascii="Times New Roman" w:hAnsi="Times New Roman"/>
                <w:b/>
                <w:sz w:val="28"/>
                <w:szCs w:val="28"/>
                <w:lang w:val="en-US"/>
              </w:rPr>
              <w:t xml:space="preserve">Location of the project (region / district, city): </w:t>
            </w:r>
            <w:smartTag w:uri="urn:schemas-microsoft-com:office:smarttags" w:element="place">
              <w:smartTag w:uri="urn:schemas-microsoft-com:office:smarttags" w:element="City">
                <w:r w:rsidRPr="00975DBE">
                  <w:rPr>
                    <w:rFonts w:ascii="Times New Roman" w:hAnsi="Times New Roman"/>
                    <w:sz w:val="28"/>
                    <w:szCs w:val="28"/>
                    <w:lang w:val="en-US"/>
                  </w:rPr>
                  <w:t>Grodno</w:t>
                </w:r>
              </w:smartTag>
            </w:smartTag>
            <w:r w:rsidRPr="00975DBE">
              <w:rPr>
                <w:rFonts w:ascii="Times New Roman" w:hAnsi="Times New Roman"/>
                <w:sz w:val="28"/>
                <w:szCs w:val="28"/>
                <w:lang w:val="en-US"/>
              </w:rPr>
              <w:t xml:space="preserve"> region / urban settlement </w:t>
            </w:r>
            <w:proofErr w:type="spellStart"/>
            <w:r w:rsidRPr="00975DBE">
              <w:rPr>
                <w:rFonts w:ascii="Times New Roman" w:hAnsi="Times New Roman"/>
                <w:sz w:val="28"/>
                <w:szCs w:val="28"/>
                <w:lang w:val="en-US"/>
              </w:rPr>
              <w:t>Zelva</w:t>
            </w:r>
            <w:proofErr w:type="spellEnd"/>
          </w:p>
        </w:tc>
      </w:tr>
      <w:tr w:rsidR="00DE08B3" w:rsidRPr="00B258AE" w:rsidTr="00A54B51">
        <w:trPr>
          <w:trHeight w:val="440"/>
        </w:trPr>
        <w:tc>
          <w:tcPr>
            <w:tcW w:w="9571" w:type="dxa"/>
            <w:gridSpan w:val="2"/>
          </w:tcPr>
          <w:p w:rsidR="00DE08B3" w:rsidRPr="00975DBE" w:rsidRDefault="00DE08B3" w:rsidP="00BC6349">
            <w:pPr>
              <w:pStyle w:val="a4"/>
              <w:numPr>
                <w:ilvl w:val="0"/>
                <w:numId w:val="2"/>
              </w:numPr>
              <w:spacing w:line="240" w:lineRule="auto"/>
              <w:jc w:val="both"/>
              <w:rPr>
                <w:rFonts w:ascii="Times New Roman" w:hAnsi="Times New Roman"/>
                <w:b/>
                <w:sz w:val="28"/>
                <w:szCs w:val="28"/>
              </w:rPr>
            </w:pPr>
            <w:proofErr w:type="spellStart"/>
            <w:r w:rsidRPr="00975DBE">
              <w:rPr>
                <w:rFonts w:ascii="Times New Roman" w:hAnsi="Times New Roman"/>
                <w:b/>
                <w:sz w:val="28"/>
                <w:szCs w:val="28"/>
              </w:rPr>
              <w:t>Contactperson</w:t>
            </w:r>
            <w:proofErr w:type="spellEnd"/>
            <w:r w:rsidRPr="00975DBE">
              <w:rPr>
                <w:rFonts w:ascii="Times New Roman" w:hAnsi="Times New Roman"/>
                <w:b/>
                <w:sz w:val="28"/>
                <w:szCs w:val="28"/>
              </w:rPr>
              <w:t>:</w:t>
            </w:r>
          </w:p>
          <w:p w:rsidR="00DE08B3" w:rsidRPr="00975DBE" w:rsidRDefault="00DE08B3" w:rsidP="00A54B51">
            <w:pPr>
              <w:pStyle w:val="a4"/>
              <w:spacing w:line="240" w:lineRule="auto"/>
              <w:jc w:val="both"/>
              <w:rPr>
                <w:rFonts w:ascii="Times New Roman" w:hAnsi="Times New Roman"/>
                <w:sz w:val="28"/>
                <w:szCs w:val="28"/>
                <w:lang w:val="en-US"/>
              </w:rPr>
            </w:pPr>
            <w:r w:rsidRPr="00975DBE">
              <w:rPr>
                <w:rFonts w:ascii="Times New Roman" w:hAnsi="Times New Roman"/>
                <w:sz w:val="28"/>
                <w:szCs w:val="28"/>
                <w:lang w:val="en-US"/>
              </w:rPr>
              <w:t xml:space="preserve">Natalia </w:t>
            </w:r>
            <w:proofErr w:type="spellStart"/>
            <w:r w:rsidRPr="00975DBE">
              <w:rPr>
                <w:rFonts w:ascii="Times New Roman" w:hAnsi="Times New Roman"/>
                <w:sz w:val="28"/>
                <w:szCs w:val="28"/>
                <w:lang w:val="en-US"/>
              </w:rPr>
              <w:t>Matveychik</w:t>
            </w:r>
            <w:proofErr w:type="spellEnd"/>
            <w:r w:rsidRPr="00975DBE">
              <w:rPr>
                <w:rFonts w:ascii="Times New Roman" w:hAnsi="Times New Roman"/>
                <w:sz w:val="28"/>
                <w:szCs w:val="28"/>
                <w:lang w:val="en-US"/>
              </w:rPr>
              <w:t>, Deputy Director of the State Cultural Institutio</w:t>
            </w:r>
            <w:r>
              <w:rPr>
                <w:rFonts w:ascii="Times New Roman" w:hAnsi="Times New Roman"/>
                <w:sz w:val="28"/>
                <w:szCs w:val="28"/>
                <w:lang w:val="en-US"/>
              </w:rPr>
              <w:t>n “</w:t>
            </w:r>
            <w:proofErr w:type="spellStart"/>
            <w:r>
              <w:rPr>
                <w:rFonts w:ascii="Times New Roman" w:hAnsi="Times New Roman"/>
                <w:sz w:val="28"/>
                <w:szCs w:val="28"/>
                <w:lang w:val="en-US"/>
              </w:rPr>
              <w:t>Zelvensky</w:t>
            </w:r>
            <w:proofErr w:type="spellEnd"/>
            <w:r>
              <w:rPr>
                <w:rFonts w:ascii="Times New Roman" w:hAnsi="Times New Roman"/>
                <w:sz w:val="28"/>
                <w:szCs w:val="28"/>
                <w:lang w:val="en-US"/>
              </w:rPr>
              <w:t xml:space="preserve"> District Center of</w:t>
            </w:r>
            <w:r w:rsidRPr="00975DBE">
              <w:rPr>
                <w:rFonts w:ascii="Times New Roman" w:hAnsi="Times New Roman"/>
                <w:sz w:val="28"/>
                <w:szCs w:val="28"/>
                <w:lang w:val="en-US"/>
              </w:rPr>
              <w:t xml:space="preserve"> Culture and Folk Art”,</w:t>
            </w:r>
            <w:r w:rsidRPr="00470CF7">
              <w:rPr>
                <w:rFonts w:ascii="Times New Roman" w:hAnsi="Times New Roman"/>
                <w:sz w:val="28"/>
                <w:szCs w:val="28"/>
                <w:lang w:val="en-US"/>
              </w:rPr>
              <w:t>+375</w:t>
            </w:r>
            <w:r w:rsidRPr="00975DBE">
              <w:rPr>
                <w:rFonts w:ascii="Times New Roman" w:hAnsi="Times New Roman"/>
                <w:sz w:val="28"/>
                <w:szCs w:val="28"/>
                <w:lang w:val="en-US"/>
              </w:rPr>
              <w:t xml:space="preserve">156424531, </w:t>
            </w:r>
            <w:r w:rsidRPr="00F96271">
              <w:rPr>
                <w:rFonts w:ascii="Times New Roman" w:hAnsi="Times New Roman"/>
                <w:sz w:val="28"/>
                <w:szCs w:val="28"/>
                <w:lang w:val="en-US"/>
              </w:rPr>
              <w:t>natalimatvei</w:t>
            </w:r>
            <w:r w:rsidRPr="00975DBE">
              <w:rPr>
                <w:rFonts w:ascii="Times New Roman" w:hAnsi="Times New Roman"/>
                <w:sz w:val="28"/>
                <w:szCs w:val="28"/>
                <w:lang w:val="en-US"/>
              </w:rPr>
              <w:t>@</w:t>
            </w:r>
            <w:r w:rsidRPr="00F96271">
              <w:rPr>
                <w:rFonts w:ascii="Times New Roman" w:hAnsi="Times New Roman"/>
                <w:sz w:val="28"/>
                <w:szCs w:val="28"/>
                <w:lang w:val="en-US"/>
              </w:rPr>
              <w:t>gmail</w:t>
            </w:r>
            <w:r w:rsidRPr="00975DBE">
              <w:rPr>
                <w:rFonts w:ascii="Times New Roman" w:hAnsi="Times New Roman"/>
                <w:sz w:val="28"/>
                <w:szCs w:val="28"/>
                <w:lang w:val="en-US"/>
              </w:rPr>
              <w:t>.</w:t>
            </w:r>
            <w:r w:rsidRPr="00F96271">
              <w:rPr>
                <w:rFonts w:ascii="Times New Roman" w:hAnsi="Times New Roman"/>
                <w:sz w:val="28"/>
                <w:szCs w:val="28"/>
                <w:lang w:val="en-US"/>
              </w:rPr>
              <w:t>com</w:t>
            </w:r>
          </w:p>
        </w:tc>
      </w:tr>
    </w:tbl>
    <w:p w:rsidR="00DE08B3" w:rsidRDefault="00DE08B3" w:rsidP="00BC6349">
      <w:pPr>
        <w:spacing w:line="180" w:lineRule="exact"/>
        <w:rPr>
          <w:rFonts w:ascii="Times New Roman" w:hAnsi="Times New Roman"/>
          <w:sz w:val="18"/>
          <w:szCs w:val="18"/>
          <w:lang w:val="en-US"/>
        </w:rPr>
      </w:pPr>
    </w:p>
    <w:p w:rsidR="00DE08B3" w:rsidRPr="00F06187" w:rsidRDefault="00DE08B3" w:rsidP="00BC6349">
      <w:pPr>
        <w:rPr>
          <w:rFonts w:ascii="Times New Roman" w:hAnsi="Times New Roman"/>
          <w:sz w:val="18"/>
          <w:szCs w:val="18"/>
          <w:lang w:val="en-US"/>
        </w:rPr>
      </w:pPr>
    </w:p>
    <w:p w:rsidR="00DE08B3" w:rsidRDefault="00DE08B3" w:rsidP="00BC6349">
      <w:pPr>
        <w:rPr>
          <w:rFonts w:ascii="Times New Roman" w:hAnsi="Times New Roman"/>
          <w:sz w:val="18"/>
          <w:szCs w:val="18"/>
          <w:lang w:val="en-US"/>
        </w:rPr>
      </w:pPr>
    </w:p>
    <w:p w:rsidR="00DE08B3" w:rsidRPr="00BC6349" w:rsidRDefault="00DE08B3" w:rsidP="00BC6349">
      <w:pPr>
        <w:ind w:firstLine="708"/>
        <w:rPr>
          <w:rFonts w:ascii="Times New Roman" w:hAnsi="Times New Roman"/>
          <w:sz w:val="18"/>
          <w:szCs w:val="18"/>
          <w:lang w:val="en-US"/>
        </w:rPr>
      </w:pPr>
    </w:p>
    <w:p w:rsidR="00DE08B3" w:rsidRPr="00BC6349" w:rsidRDefault="00DE08B3" w:rsidP="00BC6349">
      <w:pPr>
        <w:ind w:firstLine="708"/>
        <w:rPr>
          <w:rFonts w:ascii="Times New Roman" w:hAnsi="Times New Roman"/>
          <w:sz w:val="18"/>
          <w:szCs w:val="18"/>
          <w:lang w:val="en-US"/>
        </w:rPr>
      </w:pPr>
    </w:p>
    <w:p w:rsidR="00DE08B3" w:rsidRPr="00BC6349" w:rsidRDefault="00DE08B3" w:rsidP="00BC6349">
      <w:pPr>
        <w:ind w:firstLine="708"/>
        <w:rPr>
          <w:rFonts w:ascii="Times New Roman" w:hAnsi="Times New Roman"/>
          <w:sz w:val="18"/>
          <w:szCs w:val="18"/>
          <w:lang w:val="en-US"/>
        </w:rPr>
      </w:pPr>
    </w:p>
    <w:p w:rsidR="00DE08B3" w:rsidRPr="00BC6349" w:rsidRDefault="00DE08B3" w:rsidP="00BC6349">
      <w:pPr>
        <w:ind w:firstLine="708"/>
        <w:rPr>
          <w:rFonts w:ascii="Times New Roman" w:hAnsi="Times New Roman"/>
          <w:sz w:val="18"/>
          <w:szCs w:val="18"/>
          <w:lang w:val="en-US"/>
        </w:rPr>
      </w:pPr>
    </w:p>
    <w:p w:rsidR="00DE08B3" w:rsidRPr="00BC6349" w:rsidRDefault="00DE08B3" w:rsidP="00BC6349">
      <w:pPr>
        <w:ind w:firstLine="708"/>
        <w:rPr>
          <w:rFonts w:ascii="Times New Roman" w:hAnsi="Times New Roman"/>
          <w:sz w:val="18"/>
          <w:szCs w:val="18"/>
          <w:lang w:val="en-US"/>
        </w:rPr>
      </w:pPr>
    </w:p>
    <w:p w:rsidR="00DE08B3" w:rsidRPr="00BC6349" w:rsidRDefault="00DE08B3" w:rsidP="00BC6349">
      <w:pPr>
        <w:ind w:firstLine="708"/>
        <w:rPr>
          <w:rFonts w:ascii="Times New Roman" w:hAnsi="Times New Roman"/>
          <w:sz w:val="18"/>
          <w:szCs w:val="18"/>
          <w:lang w:val="en-US"/>
        </w:rPr>
      </w:pPr>
    </w:p>
    <w:p w:rsidR="00DE08B3" w:rsidRPr="00BC6349" w:rsidRDefault="00DE08B3" w:rsidP="00BC6349">
      <w:pPr>
        <w:ind w:firstLine="708"/>
        <w:rPr>
          <w:rFonts w:ascii="Times New Roman" w:hAnsi="Times New Roman"/>
          <w:sz w:val="18"/>
          <w:szCs w:val="18"/>
          <w:lang w:val="en-US"/>
        </w:rPr>
      </w:pPr>
    </w:p>
    <w:p w:rsidR="00DE08B3" w:rsidRPr="00BC6349" w:rsidRDefault="00DE08B3">
      <w:pPr>
        <w:rPr>
          <w:lang w:val="en-US"/>
        </w:rPr>
      </w:pPr>
    </w:p>
    <w:sectPr w:rsidR="00DE08B3" w:rsidRPr="00BC6349" w:rsidSect="00DF6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BAD"/>
    <w:multiLevelType w:val="hybridMultilevel"/>
    <w:tmpl w:val="849A68DA"/>
    <w:lvl w:ilvl="0" w:tplc="F93875F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ABF4566"/>
    <w:multiLevelType w:val="hybridMultilevel"/>
    <w:tmpl w:val="849A68DA"/>
    <w:lvl w:ilvl="0" w:tplc="F93875F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349"/>
    <w:rsid w:val="00470CF7"/>
    <w:rsid w:val="004F0251"/>
    <w:rsid w:val="004F5CD3"/>
    <w:rsid w:val="00556140"/>
    <w:rsid w:val="006D0940"/>
    <w:rsid w:val="00773EE8"/>
    <w:rsid w:val="00975DBE"/>
    <w:rsid w:val="00994182"/>
    <w:rsid w:val="00A54B51"/>
    <w:rsid w:val="00B258AE"/>
    <w:rsid w:val="00BC6349"/>
    <w:rsid w:val="00C815E7"/>
    <w:rsid w:val="00D87069"/>
    <w:rsid w:val="00DE08B3"/>
    <w:rsid w:val="00DF6D19"/>
    <w:rsid w:val="00E704F8"/>
    <w:rsid w:val="00F06187"/>
    <w:rsid w:val="00F96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3E78CA"/>
  <w15:docId w15:val="{1F1BE24D-9D7A-4D83-A352-CA628F43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6349"/>
    <w:pPr>
      <w:jc w:val="both"/>
    </w:pPr>
    <w:rPr>
      <w:rFonts w:ascii="Arial" w:eastAsia="Times New Roman" w:hAnsi="Arial"/>
      <w:spacing w:val="-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C6349"/>
    <w:rPr>
      <w:rFonts w:ascii="Times New Roman" w:hAnsi="Times New Roman"/>
      <w:sz w:val="24"/>
      <w:szCs w:val="24"/>
    </w:rPr>
  </w:style>
  <w:style w:type="paragraph" w:styleId="a4">
    <w:name w:val="List Paragraph"/>
    <w:basedOn w:val="a"/>
    <w:uiPriority w:val="99"/>
    <w:qFormat/>
    <w:rsid w:val="00BC6349"/>
    <w:pPr>
      <w:spacing w:line="276" w:lineRule="auto"/>
      <w:ind w:left="720"/>
      <w:contextualSpacing/>
      <w:jc w:val="center"/>
    </w:pPr>
    <w:rPr>
      <w:rFonts w:ascii="Calibri" w:eastAsia="Calibri" w:hAnsi="Calibri"/>
      <w:spacing w:val="0"/>
      <w:sz w:val="22"/>
      <w:szCs w:val="22"/>
    </w:rPr>
  </w:style>
  <w:style w:type="paragraph" w:styleId="a5">
    <w:name w:val="Balloon Text"/>
    <w:basedOn w:val="a"/>
    <w:link w:val="a6"/>
    <w:uiPriority w:val="99"/>
    <w:semiHidden/>
    <w:rsid w:val="00BC6349"/>
    <w:rPr>
      <w:rFonts w:ascii="Tahoma" w:hAnsi="Tahoma" w:cs="Tahoma"/>
      <w:sz w:val="16"/>
      <w:szCs w:val="16"/>
    </w:rPr>
  </w:style>
  <w:style w:type="character" w:customStyle="1" w:styleId="a6">
    <w:name w:val="Текст выноски Знак"/>
    <w:link w:val="a5"/>
    <w:uiPriority w:val="99"/>
    <w:semiHidden/>
    <w:locked/>
    <w:rsid w:val="00BC6349"/>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Нестерович П.С.</cp:lastModifiedBy>
  <cp:revision>6</cp:revision>
  <dcterms:created xsi:type="dcterms:W3CDTF">2021-02-01T12:56:00Z</dcterms:created>
  <dcterms:modified xsi:type="dcterms:W3CDTF">2021-05-17T12:32:00Z</dcterms:modified>
</cp:coreProperties>
</file>