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4" w:rsidRDefault="00EF3C14" w:rsidP="00EF3C14">
      <w:pPr>
        <w:pStyle w:val="Default"/>
      </w:pPr>
    </w:p>
    <w:p w:rsidR="00AE3415" w:rsidRDefault="00AE3415" w:rsidP="00AE3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17572">
        <w:rPr>
          <w:rFonts w:ascii="Times New Roman" w:hAnsi="Times New Roman" w:cs="Times New Roman"/>
          <w:b/>
          <w:bCs/>
          <w:sz w:val="30"/>
          <w:szCs w:val="30"/>
          <w:lang w:val="en-US"/>
        </w:rPr>
        <w:t>Commercial offer</w:t>
      </w:r>
    </w:p>
    <w:p w:rsidR="00717572" w:rsidRPr="00717572" w:rsidRDefault="00717572" w:rsidP="00AE3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E3415" w:rsidRPr="00717572" w:rsidRDefault="00717572" w:rsidP="00AE341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717572">
        <w:rPr>
          <w:rFonts w:ascii="Times New Roman" w:hAnsi="Times New Roman" w:cs="Times New Roman"/>
          <w:bCs/>
          <w:i/>
          <w:sz w:val="30"/>
          <w:szCs w:val="30"/>
        </w:rPr>
        <w:drawing>
          <wp:inline distT="0" distB="0" distL="0" distR="0">
            <wp:extent cx="2876550" cy="676275"/>
            <wp:effectExtent l="19050" t="0" r="0" b="0"/>
            <wp:docPr id="2" name="Рисунок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85" cy="6787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36387" w:rsidRDefault="00B36387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717572" w:rsidRPr="00717572" w:rsidRDefault="00717572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11597"/>
      </w:tblGrid>
      <w:tr w:rsidR="0045411E" w:rsidTr="00296950">
        <w:trPr>
          <w:trHeight w:val="285"/>
        </w:trPr>
        <w:tc>
          <w:tcPr>
            <w:tcW w:w="15452" w:type="dxa"/>
            <w:gridSpan w:val="2"/>
          </w:tcPr>
          <w:p w:rsidR="0045411E" w:rsidRPr="00BF3D62" w:rsidRDefault="00AE3415" w:rsidP="00AE3415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C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ompany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</w:t>
            </w:r>
            <w:r w:rsidRPr="00AE341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nformation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bookmarkEnd w:id="0"/>
          </w:p>
        </w:tc>
      </w:tr>
      <w:tr w:rsidR="00296950" w:rsidRPr="00717572" w:rsidTr="00296950">
        <w:trPr>
          <w:trHeight w:val="270"/>
        </w:trPr>
        <w:tc>
          <w:tcPr>
            <w:tcW w:w="3855" w:type="dxa"/>
          </w:tcPr>
          <w:p w:rsidR="00296950" w:rsidRPr="00AE3415" w:rsidRDefault="00AE3415" w:rsidP="00AE3415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Address and contact details (phone, fax, email, website)</w:t>
            </w:r>
          </w:p>
        </w:tc>
        <w:tc>
          <w:tcPr>
            <w:tcW w:w="11597" w:type="dxa"/>
          </w:tcPr>
          <w:p w:rsidR="00717572" w:rsidRPr="00717572" w:rsidRDefault="00717572" w:rsidP="0071757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lang/>
              </w:rPr>
            </w:pPr>
            <w:r w:rsidRPr="00717572">
              <w:rPr>
                <w:rFonts w:ascii="inherit" w:hAnsi="inherit"/>
                <w:color w:val="202124"/>
                <w:sz w:val="42"/>
                <w:lang/>
              </w:rPr>
              <w:t xml:space="preserve">230005, Republic of Belarus Grodno, </w:t>
            </w:r>
            <w:proofErr w:type="spellStart"/>
            <w:r w:rsidRPr="00717572">
              <w:rPr>
                <w:rFonts w:ascii="inherit" w:hAnsi="inherit"/>
                <w:color w:val="202124"/>
                <w:sz w:val="42"/>
                <w:lang/>
              </w:rPr>
              <w:t>st</w:t>
            </w:r>
            <w:proofErr w:type="spellEnd"/>
            <w:r w:rsidRPr="00717572">
              <w:rPr>
                <w:rFonts w:ascii="inherit" w:hAnsi="inherit"/>
                <w:color w:val="202124"/>
                <w:sz w:val="42"/>
                <w:lang/>
              </w:rPr>
              <w:t xml:space="preserve">. </w:t>
            </w:r>
            <w:proofErr w:type="spellStart"/>
            <w:r w:rsidRPr="00717572">
              <w:rPr>
                <w:rFonts w:ascii="inherit" w:hAnsi="inherit"/>
                <w:color w:val="202124"/>
                <w:sz w:val="42"/>
                <w:lang/>
              </w:rPr>
              <w:t>Myasnitskaya</w:t>
            </w:r>
            <w:proofErr w:type="spellEnd"/>
            <w:r w:rsidRPr="00717572">
              <w:rPr>
                <w:rFonts w:ascii="inherit" w:hAnsi="inherit"/>
                <w:color w:val="202124"/>
                <w:sz w:val="42"/>
                <w:lang/>
              </w:rPr>
              <w:t>, 10</w:t>
            </w:r>
          </w:p>
          <w:p w:rsidR="00717572" w:rsidRPr="00717572" w:rsidRDefault="00717572" w:rsidP="0071757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lang/>
              </w:rPr>
            </w:pPr>
            <w:r w:rsidRPr="00717572">
              <w:rPr>
                <w:rFonts w:ascii="inherit" w:hAnsi="inherit"/>
                <w:color w:val="202124"/>
                <w:sz w:val="42"/>
                <w:lang/>
              </w:rPr>
              <w:t>Tel .: +375 29 695 1633</w:t>
            </w:r>
          </w:p>
          <w:p w:rsidR="00717572" w:rsidRPr="00717572" w:rsidRDefault="00717572" w:rsidP="0071757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lang/>
              </w:rPr>
            </w:pPr>
            <w:r w:rsidRPr="00717572">
              <w:rPr>
                <w:rFonts w:ascii="inherit" w:hAnsi="inherit"/>
                <w:color w:val="202124"/>
                <w:sz w:val="42"/>
                <w:lang/>
              </w:rPr>
              <w:t>Fax: +375 17 396 6547</w:t>
            </w:r>
          </w:p>
          <w:p w:rsidR="00717572" w:rsidRPr="00717572" w:rsidRDefault="00717572" w:rsidP="00717572">
            <w:pPr>
              <w:pStyle w:val="HTML"/>
              <w:shd w:val="clear" w:color="auto" w:fill="F8F9FA"/>
              <w:spacing w:line="540" w:lineRule="atLeast"/>
              <w:rPr>
                <w:rFonts w:asciiTheme="minorHAnsi" w:hAnsiTheme="minorHAnsi"/>
                <w:color w:val="202124"/>
                <w:sz w:val="42"/>
              </w:rPr>
            </w:pPr>
            <w:r w:rsidRPr="00717572">
              <w:rPr>
                <w:rFonts w:ascii="inherit" w:hAnsi="inherit"/>
                <w:color w:val="202124"/>
                <w:sz w:val="42"/>
                <w:lang/>
              </w:rPr>
              <w:t xml:space="preserve">E-mail: </w:t>
            </w:r>
            <w:hyperlink r:id="rId5" w:history="1">
              <w:r w:rsidRPr="00417F47">
                <w:rPr>
                  <w:rStyle w:val="a6"/>
                  <w:rFonts w:ascii="inherit" w:hAnsi="inherit"/>
                  <w:sz w:val="42"/>
                  <w:lang/>
                </w:rPr>
                <w:t>hf@softform.by</w:t>
              </w:r>
            </w:hyperlink>
            <w:r>
              <w:rPr>
                <w:rFonts w:asciiTheme="minorHAnsi" w:hAnsiTheme="minorHAnsi"/>
                <w:color w:val="202124"/>
                <w:sz w:val="42"/>
              </w:rPr>
              <w:t xml:space="preserve"> </w:t>
            </w:r>
          </w:p>
          <w:p w:rsidR="00296950" w:rsidRPr="00717572" w:rsidRDefault="00717572" w:rsidP="00717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hyperlink r:id="rId6" w:history="1">
              <w:r w:rsidRPr="00417F47">
                <w:rPr>
                  <w:rStyle w:val="a6"/>
                  <w:rFonts w:ascii="inherit" w:hAnsi="inherit"/>
                  <w:sz w:val="42"/>
                  <w:lang/>
                </w:rPr>
                <w:t>www.goldoptima.by</w:t>
              </w:r>
            </w:hyperlink>
            <w:r>
              <w:rPr>
                <w:color w:val="202124"/>
                <w:sz w:val="42"/>
              </w:rPr>
              <w:t xml:space="preserve"> </w:t>
            </w:r>
            <w:r w:rsidRPr="00717572">
              <w:rPr>
                <w:rFonts w:ascii="inherit" w:hAnsi="inherit" w:cs="Times New Roman"/>
                <w:bCs/>
                <w:color w:val="202124"/>
                <w:sz w:val="42"/>
                <w:szCs w:val="30"/>
                <w:lang/>
              </w:rPr>
              <w:t xml:space="preserve"> </w:t>
            </w:r>
          </w:p>
        </w:tc>
      </w:tr>
      <w:tr w:rsidR="00296950" w:rsidRPr="00717572" w:rsidTr="00296950">
        <w:trPr>
          <w:trHeight w:val="270"/>
        </w:trPr>
        <w:tc>
          <w:tcPr>
            <w:tcW w:w="3855" w:type="dxa"/>
          </w:tcPr>
          <w:p w:rsidR="00296950" w:rsidRPr="00AE3415" w:rsidRDefault="00AE3415" w:rsidP="00AE3415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Contact details of persons who speak the respective foreign languages</w:t>
            </w:r>
          </w:p>
        </w:tc>
        <w:tc>
          <w:tcPr>
            <w:tcW w:w="11597" w:type="dxa"/>
          </w:tcPr>
          <w:p w:rsidR="00717572" w:rsidRPr="00717572" w:rsidRDefault="00717572" w:rsidP="00717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717572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+375 29 695 16 33 Irina</w:t>
            </w:r>
          </w:p>
          <w:p w:rsidR="00296950" w:rsidRPr="00AE3415" w:rsidRDefault="00717572" w:rsidP="007175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717572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+375 44 569 48 89 Natalia</w:t>
            </w:r>
          </w:p>
        </w:tc>
      </w:tr>
      <w:tr w:rsidR="0045411E" w:rsidTr="00296950">
        <w:trPr>
          <w:trHeight w:val="270"/>
        </w:trPr>
        <w:tc>
          <w:tcPr>
            <w:tcW w:w="3855" w:type="dxa"/>
          </w:tcPr>
          <w:p w:rsidR="0045411E" w:rsidRPr="00296950" w:rsidRDefault="00AE3415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Branch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the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11597" w:type="dxa"/>
          </w:tcPr>
          <w:p w:rsidR="0045411E" w:rsidRDefault="00717572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717572">
              <w:rPr>
                <w:rFonts w:ascii="Times New Roman" w:hAnsi="Times New Roman" w:cs="Times New Roman"/>
                <w:bCs/>
                <w:sz w:val="30"/>
                <w:szCs w:val="30"/>
              </w:rPr>
              <w:t>Furniture</w:t>
            </w:r>
            <w:proofErr w:type="spellEnd"/>
            <w:r w:rsidRPr="0071757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717572">
              <w:rPr>
                <w:rFonts w:ascii="Times New Roman" w:hAnsi="Times New Roman" w:cs="Times New Roman"/>
                <w:bCs/>
                <w:sz w:val="30"/>
                <w:szCs w:val="30"/>
              </w:rPr>
              <w:t>industry</w:t>
            </w:r>
            <w:proofErr w:type="spellEnd"/>
          </w:p>
        </w:tc>
      </w:tr>
      <w:tr w:rsidR="0045411E" w:rsidTr="00296950">
        <w:trPr>
          <w:trHeight w:val="405"/>
        </w:trPr>
        <w:tc>
          <w:tcPr>
            <w:tcW w:w="3855" w:type="dxa"/>
          </w:tcPr>
          <w:p w:rsidR="0045411E" w:rsidRPr="00296950" w:rsidRDefault="00AE3415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Field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11597" w:type="dxa"/>
          </w:tcPr>
          <w:p w:rsidR="0045411E" w:rsidRDefault="00717572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717572">
              <w:rPr>
                <w:rFonts w:ascii="Times New Roman" w:hAnsi="Times New Roman" w:cs="Times New Roman"/>
                <w:bCs/>
                <w:sz w:val="30"/>
                <w:szCs w:val="30"/>
              </w:rPr>
              <w:t>Furniture</w:t>
            </w:r>
            <w:proofErr w:type="spellEnd"/>
            <w:r w:rsidRPr="0071757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717572">
              <w:rPr>
                <w:rFonts w:ascii="Times New Roman" w:hAnsi="Times New Roman" w:cs="Times New Roman"/>
                <w:bCs/>
                <w:sz w:val="30"/>
                <w:szCs w:val="30"/>
              </w:rPr>
              <w:t>manufacture</w:t>
            </w:r>
            <w:proofErr w:type="spellEnd"/>
          </w:p>
        </w:tc>
      </w:tr>
      <w:tr w:rsidR="0045411E" w:rsidTr="00296950">
        <w:trPr>
          <w:trHeight w:val="345"/>
        </w:trPr>
        <w:tc>
          <w:tcPr>
            <w:tcW w:w="3855" w:type="dxa"/>
          </w:tcPr>
          <w:p w:rsidR="0045411E" w:rsidRPr="00296950" w:rsidRDefault="00AE3415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Trade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marks</w:t>
            </w:r>
            <w:proofErr w:type="spellEnd"/>
          </w:p>
        </w:tc>
        <w:tc>
          <w:tcPr>
            <w:tcW w:w="11597" w:type="dxa"/>
          </w:tcPr>
          <w:p w:rsidR="0045411E" w:rsidRDefault="00717572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7572">
              <w:rPr>
                <w:rFonts w:ascii="Times New Roman" w:hAnsi="Times New Roman" w:cs="Times New Roman"/>
                <w:bCs/>
                <w:sz w:val="30"/>
                <w:szCs w:val="30"/>
              </w:rPr>
              <w:t>LLC "Goldoptima"</w:t>
            </w:r>
          </w:p>
        </w:tc>
      </w:tr>
      <w:tr w:rsidR="0045411E" w:rsidTr="00296950">
        <w:trPr>
          <w:trHeight w:val="255"/>
        </w:trPr>
        <w:tc>
          <w:tcPr>
            <w:tcW w:w="3855" w:type="dxa"/>
          </w:tcPr>
          <w:p w:rsidR="0045411E" w:rsidRPr="00296950" w:rsidRDefault="00AE3415" w:rsidP="00AE3415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Country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import</w:t>
            </w:r>
            <w:proofErr w:type="spellEnd"/>
          </w:p>
        </w:tc>
        <w:tc>
          <w:tcPr>
            <w:tcW w:w="11597" w:type="dxa"/>
          </w:tcPr>
          <w:p w:rsidR="0045411E" w:rsidRDefault="0045411E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45411E" w:rsidRPr="00717572" w:rsidTr="00296950">
        <w:trPr>
          <w:trHeight w:val="419"/>
        </w:trPr>
        <w:tc>
          <w:tcPr>
            <w:tcW w:w="3855" w:type="dxa"/>
          </w:tcPr>
          <w:p w:rsidR="0045411E" w:rsidRPr="00296950" w:rsidRDefault="00AE3415" w:rsidP="005B50C7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Potential</w:t>
            </w:r>
            <w:proofErr w:type="spellEnd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E3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importers</w:t>
            </w:r>
            <w:proofErr w:type="spellEnd"/>
          </w:p>
        </w:tc>
        <w:tc>
          <w:tcPr>
            <w:tcW w:w="11597" w:type="dxa"/>
          </w:tcPr>
          <w:p w:rsidR="0045411E" w:rsidRPr="00717572" w:rsidRDefault="00717572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717572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France, Germany, Great Britain, Poland, Belgium, Norway, Romania, Austria, Georgia, Uzbekistan, Turkmenistan.</w:t>
            </w:r>
          </w:p>
        </w:tc>
      </w:tr>
    </w:tbl>
    <w:p w:rsidR="00DE1936" w:rsidRPr="00717572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  <w:lang w:val="en-US"/>
        </w:rPr>
      </w:pPr>
    </w:p>
    <w:p w:rsidR="00DE1936" w:rsidRPr="00717572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EF3C14" w:rsidRPr="00AE3415" w:rsidRDefault="00EF3C14" w:rsidP="00EF3C14">
      <w:pPr>
        <w:jc w:val="center"/>
        <w:rPr>
          <w:rFonts w:ascii="Times New Roman" w:hAnsi="Times New Roman" w:cs="Times New Roman"/>
          <w:lang w:val="en-US"/>
        </w:rPr>
      </w:pPr>
    </w:p>
    <w:sectPr w:rsidR="00EF3C14" w:rsidRPr="00AE3415" w:rsidSect="00EF3C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E2"/>
    <w:rsid w:val="000B20E0"/>
    <w:rsid w:val="00296950"/>
    <w:rsid w:val="0045411E"/>
    <w:rsid w:val="0045528C"/>
    <w:rsid w:val="004E6AE2"/>
    <w:rsid w:val="0059580C"/>
    <w:rsid w:val="005B50C7"/>
    <w:rsid w:val="00717572"/>
    <w:rsid w:val="00726B66"/>
    <w:rsid w:val="0088094B"/>
    <w:rsid w:val="009338A5"/>
    <w:rsid w:val="00981CAD"/>
    <w:rsid w:val="00AE3415"/>
    <w:rsid w:val="00B36387"/>
    <w:rsid w:val="00BF3D62"/>
    <w:rsid w:val="00D42329"/>
    <w:rsid w:val="00DE1936"/>
    <w:rsid w:val="00E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6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1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75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17572"/>
  </w:style>
  <w:style w:type="character" w:styleId="a6">
    <w:name w:val="Hyperlink"/>
    <w:basedOn w:val="a0"/>
    <w:uiPriority w:val="99"/>
    <w:unhideWhenUsed/>
    <w:rsid w:val="007175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doptima.by" TargetMode="External"/><Relationship Id="rId5" Type="http://schemas.openxmlformats.org/officeDocument/2006/relationships/hyperlink" Target="mailto:hf@softform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Trus</dc:creator>
  <cp:keywords/>
  <dc:description/>
  <cp:lastModifiedBy>Синькевич Ирина</cp:lastModifiedBy>
  <cp:revision>10</cp:revision>
  <cp:lastPrinted>2021-07-05T12:45:00Z</cp:lastPrinted>
  <dcterms:created xsi:type="dcterms:W3CDTF">2021-07-05T09:38:00Z</dcterms:created>
  <dcterms:modified xsi:type="dcterms:W3CDTF">2021-08-10T08:17:00Z</dcterms:modified>
</cp:coreProperties>
</file>