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E1" w:rsidRPr="00C641E1" w:rsidRDefault="00C641E1" w:rsidP="00C641E1">
      <w:pPr>
        <w:rPr>
          <w:rFonts w:ascii="Montserrat" w:hAnsi="Montserrat"/>
          <w:sz w:val="20"/>
          <w:lang w:val="en-US"/>
        </w:rPr>
      </w:pPr>
      <w:r w:rsidRPr="00FB722D">
        <w:rPr>
          <w:rFonts w:ascii="Montserrat" w:hAnsi="Montserrat"/>
          <w:sz w:val="22"/>
          <w:szCs w:val="28"/>
          <w:lang w:val="en-US"/>
        </w:rPr>
        <w:t>__________</w:t>
      </w:r>
      <w:r w:rsidRPr="00C641E1">
        <w:rPr>
          <w:rFonts w:ascii="Montserrat" w:hAnsi="Montserrat"/>
          <w:sz w:val="22"/>
          <w:szCs w:val="28"/>
          <w:lang w:val="en-US"/>
        </w:rPr>
        <w:t>____</w:t>
      </w:r>
      <w:r w:rsidRPr="00FB722D">
        <w:rPr>
          <w:rFonts w:ascii="Montserrat" w:hAnsi="Montserrat"/>
          <w:sz w:val="22"/>
          <w:szCs w:val="28"/>
          <w:lang w:val="en-US"/>
        </w:rPr>
        <w:t>__</w:t>
      </w:r>
      <w:r w:rsidRPr="00C641E1">
        <w:rPr>
          <w:rFonts w:ascii="Montserrat" w:hAnsi="Montserrat"/>
          <w:sz w:val="22"/>
          <w:szCs w:val="28"/>
          <w:lang w:val="en-US"/>
        </w:rPr>
        <w:t>№</w:t>
      </w:r>
      <w:r w:rsidRPr="00FB722D">
        <w:rPr>
          <w:rFonts w:ascii="Montserrat" w:hAnsi="Montserrat"/>
          <w:sz w:val="22"/>
          <w:szCs w:val="28"/>
          <w:lang w:val="en-US"/>
        </w:rPr>
        <w:t>__________</w:t>
      </w:r>
    </w:p>
    <w:p w:rsidR="00861F3E" w:rsidRDefault="00861F3E" w:rsidP="00861F3E">
      <w:pPr>
        <w:rPr>
          <w:rFonts w:ascii="Montserrat" w:hAnsi="Montserrat"/>
          <w:sz w:val="22"/>
          <w:szCs w:val="28"/>
          <w:lang w:val="en-US"/>
        </w:rPr>
      </w:pPr>
    </w:p>
    <w:p w:rsidR="00C641E1" w:rsidRPr="00BF0F74" w:rsidRDefault="00C641E1" w:rsidP="00C641E1">
      <w:pPr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r w:rsidRPr="00BF0F74">
        <w:rPr>
          <w:rFonts w:cs="Times New Roman"/>
          <w:b/>
          <w:sz w:val="28"/>
          <w:szCs w:val="28"/>
          <w:lang w:val="en-US"/>
        </w:rPr>
        <w:t xml:space="preserve"> OFFER</w:t>
      </w:r>
    </w:p>
    <w:p w:rsidR="00C641E1" w:rsidRPr="00C641E1" w:rsidRDefault="00C641E1" w:rsidP="00C641E1">
      <w:pPr>
        <w:rPr>
          <w:rFonts w:cs="Times New Roman"/>
          <w:b/>
          <w:sz w:val="28"/>
          <w:szCs w:val="28"/>
          <w:lang w:val="en-US"/>
        </w:rPr>
      </w:pPr>
      <w:r w:rsidRPr="00C641E1">
        <w:rPr>
          <w:rFonts w:cs="Times New Roman"/>
          <w:sz w:val="28"/>
          <w:szCs w:val="28"/>
          <w:lang w:val="en-US"/>
        </w:rPr>
        <w:t xml:space="preserve">                                                </w:t>
      </w:r>
      <w:r w:rsidRPr="00C641E1">
        <w:rPr>
          <w:rFonts w:cs="Times New Roman"/>
          <w:b/>
          <w:sz w:val="28"/>
          <w:szCs w:val="28"/>
          <w:lang w:val="en-US"/>
        </w:rPr>
        <w:t>OJSC «Plant «Optic»</w:t>
      </w:r>
    </w:p>
    <w:p w:rsidR="00C641E1" w:rsidRPr="00C641E1" w:rsidRDefault="00C641E1" w:rsidP="00C641E1">
      <w:pPr>
        <w:rPr>
          <w:rFonts w:cs="Times New Roman"/>
          <w:b/>
          <w:sz w:val="28"/>
          <w:szCs w:val="28"/>
          <w:lang w:val="en-US"/>
        </w:rPr>
      </w:pPr>
    </w:p>
    <w:p w:rsidR="00C641E1" w:rsidRPr="00F741A8" w:rsidRDefault="00C641E1" w:rsidP="00C641E1">
      <w:pPr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OJSC </w:t>
      </w:r>
      <w:r w:rsidRPr="00CC4B82">
        <w:rPr>
          <w:rFonts w:cs="Times New Roman"/>
          <w:sz w:val="28"/>
          <w:szCs w:val="28"/>
          <w:lang w:val="en-US"/>
        </w:rPr>
        <w:t xml:space="preserve">“Plant </w:t>
      </w:r>
      <w:r>
        <w:rPr>
          <w:rFonts w:cs="Times New Roman"/>
          <w:sz w:val="28"/>
          <w:szCs w:val="28"/>
          <w:lang w:val="en-US"/>
        </w:rPr>
        <w:t>“Optic” is the largest optical company situated in the West of the Republic of Belarus in Lida</w:t>
      </w:r>
      <w:r w:rsidRPr="00CC4B82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CC4B82">
        <w:rPr>
          <w:rFonts w:cs="Times New Roman"/>
          <w:sz w:val="28"/>
          <w:szCs w:val="28"/>
          <w:lang w:val="en-US"/>
        </w:rPr>
        <w:t>Founded in 1970 the plant has established a reputation as a reliable manufacturer and supplier</w:t>
      </w:r>
      <w:r>
        <w:rPr>
          <w:rFonts w:cs="Times New Roman"/>
          <w:sz w:val="28"/>
          <w:szCs w:val="28"/>
          <w:lang w:val="en-US"/>
        </w:rPr>
        <w:t xml:space="preserve"> of high quality optical parts</w:t>
      </w:r>
      <w:r w:rsidRPr="00CC4B82">
        <w:rPr>
          <w:rFonts w:cs="Times New Roman"/>
          <w:sz w:val="28"/>
          <w:szCs w:val="28"/>
          <w:lang w:val="en-US"/>
        </w:rPr>
        <w:t xml:space="preserve">. </w:t>
      </w:r>
      <w:r w:rsidRPr="00F741A8">
        <w:rPr>
          <w:rFonts w:cs="Times New Roman"/>
          <w:sz w:val="28"/>
          <w:szCs w:val="28"/>
          <w:lang w:val="en-US"/>
        </w:rPr>
        <w:t>We are pleased to offer you our products:</w:t>
      </w:r>
    </w:p>
    <w:p w:rsidR="00C641E1" w:rsidRDefault="00C641E1" w:rsidP="00C641E1">
      <w:pPr>
        <w:jc w:val="center"/>
        <w:rPr>
          <w:rFonts w:cs="Times New Roman"/>
          <w:b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Optical details</w:t>
      </w:r>
    </w:p>
    <w:p w:rsidR="00C641E1" w:rsidRPr="00BC04F2" w:rsidRDefault="00C641E1" w:rsidP="00C641E1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C641E1" w:rsidRPr="00F741A8" w:rsidRDefault="00C641E1" w:rsidP="00C641E1">
      <w:pPr>
        <w:jc w:val="center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3E6D1B0" wp14:editId="1906F76D">
            <wp:extent cx="1081814" cy="619871"/>
            <wp:effectExtent l="0" t="0" r="0" b="0"/>
            <wp:docPr id="2" name="Рисунок 2" descr="D:\Реклама\KOMPASS\для компасс\Оптические дет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клама\KOMPASS\для компасс\Оптические дета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25" cy="6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E1" w:rsidRPr="00CC4B82" w:rsidRDefault="00C641E1" w:rsidP="00C641E1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HS code:</w:t>
      </w:r>
      <w:r w:rsidRPr="00F741A8">
        <w:rPr>
          <w:rFonts w:cs="Times New Roman"/>
          <w:sz w:val="28"/>
          <w:szCs w:val="28"/>
          <w:lang w:val="en-US"/>
        </w:rPr>
        <w:t xml:space="preserve"> 9001900000</w:t>
      </w:r>
      <w:r w:rsidRPr="00CC4B82">
        <w:rPr>
          <w:rFonts w:cs="Times New Roman"/>
          <w:sz w:val="28"/>
          <w:szCs w:val="28"/>
          <w:lang w:val="en-US"/>
        </w:rPr>
        <w:t>.</w:t>
      </w:r>
    </w:p>
    <w:p w:rsidR="00C641E1" w:rsidRPr="00F741A8" w:rsidRDefault="00C641E1" w:rsidP="00C641E1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Types:</w:t>
      </w:r>
      <w:r w:rsidRPr="00F741A8">
        <w:rPr>
          <w:rFonts w:cs="Times New Roman"/>
          <w:sz w:val="28"/>
          <w:szCs w:val="28"/>
          <w:lang w:val="en-US"/>
        </w:rPr>
        <w:t xml:space="preserve"> lenses, prisms, mirrors, plates, tubes, rods.</w:t>
      </w:r>
    </w:p>
    <w:p w:rsidR="00C641E1" w:rsidRPr="00F741A8" w:rsidRDefault="00C641E1" w:rsidP="00C641E1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Technical characteristics:</w:t>
      </w:r>
      <w:r w:rsidRPr="00F741A8">
        <w:rPr>
          <w:rFonts w:cs="Times New Roman"/>
          <w:sz w:val="28"/>
          <w:szCs w:val="28"/>
          <w:lang w:val="en-US"/>
        </w:rPr>
        <w:t xml:space="preserve"> according to the Customer’s requirements.</w:t>
      </w:r>
    </w:p>
    <w:p w:rsidR="00C641E1" w:rsidRPr="00F741A8" w:rsidRDefault="00C641E1" w:rsidP="00C641E1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Material:</w:t>
      </w:r>
      <w:r w:rsidRPr="00F741A8">
        <w:rPr>
          <w:rFonts w:cs="Times New Roman"/>
          <w:sz w:val="28"/>
          <w:szCs w:val="28"/>
          <w:lang w:val="en-US"/>
        </w:rPr>
        <w:t xml:space="preserve"> optical glass of various types, silica glass, water-soluble crystals, with chemical and physical coatings.</w:t>
      </w:r>
    </w:p>
    <w:p w:rsidR="00C641E1" w:rsidRPr="00F741A8" w:rsidRDefault="00C641E1" w:rsidP="00C641E1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Application</w:t>
      </w:r>
      <w:r w:rsidRPr="00F741A8">
        <w:rPr>
          <w:rFonts w:cs="Times New Roman"/>
          <w:b/>
          <w:sz w:val="28"/>
          <w:szCs w:val="28"/>
          <w:lang w:val="en-US"/>
        </w:rPr>
        <w:t xml:space="preserve">: </w:t>
      </w:r>
      <w:r>
        <w:rPr>
          <w:rFonts w:cs="Times New Roman"/>
          <w:sz w:val="28"/>
          <w:szCs w:val="28"/>
          <w:lang w:val="en-US"/>
        </w:rPr>
        <w:t>medical,</w:t>
      </w:r>
      <w:r w:rsidRPr="00F741A8">
        <w:rPr>
          <w:rFonts w:cs="Times New Roman"/>
          <w:sz w:val="28"/>
          <w:szCs w:val="28"/>
          <w:lang w:val="en-US"/>
        </w:rPr>
        <w:t xml:space="preserve"> electronic, scientific and other devices.</w:t>
      </w:r>
    </w:p>
    <w:p w:rsidR="00C641E1" w:rsidRPr="00F741A8" w:rsidRDefault="00C641E1" w:rsidP="00C641E1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Minimal quantity:</w:t>
      </w:r>
      <w:r w:rsidRPr="00F741A8">
        <w:rPr>
          <w:rFonts w:cs="Times New Roman"/>
          <w:sz w:val="28"/>
          <w:szCs w:val="28"/>
          <w:lang w:val="en-US"/>
        </w:rPr>
        <w:t xml:space="preserve"> 20 pcs.</w:t>
      </w:r>
    </w:p>
    <w:p w:rsidR="001C0C55" w:rsidRDefault="00C641E1" w:rsidP="001C0C55">
      <w:pPr>
        <w:jc w:val="both"/>
        <w:rPr>
          <w:rFonts w:cs="Times New Roman"/>
          <w:sz w:val="28"/>
          <w:szCs w:val="28"/>
          <w:lang w:val="en-US"/>
        </w:rPr>
      </w:pPr>
      <w:r w:rsidRPr="00021047">
        <w:rPr>
          <w:rFonts w:cs="Times New Roman"/>
          <w:b/>
          <w:sz w:val="28"/>
          <w:szCs w:val="28"/>
          <w:lang w:val="en-US"/>
        </w:rPr>
        <w:t>Payment conditions:</w:t>
      </w:r>
      <w:r w:rsidRPr="00696F98">
        <w:rPr>
          <w:rFonts w:cs="Times New Roman"/>
          <w:b/>
          <w:sz w:val="28"/>
          <w:szCs w:val="28"/>
          <w:lang w:val="en-US"/>
        </w:rPr>
        <w:t xml:space="preserve"> </w:t>
      </w:r>
      <w:r w:rsidR="00214D0E">
        <w:rPr>
          <w:rFonts w:cs="Times New Roman"/>
          <w:sz w:val="28"/>
          <w:szCs w:val="28"/>
          <w:lang w:val="en-US"/>
        </w:rPr>
        <w:t>100% prepayment</w:t>
      </w:r>
    </w:p>
    <w:p w:rsidR="001C0C55" w:rsidRPr="001C0C55" w:rsidRDefault="001C0C55" w:rsidP="001C0C55">
      <w:pPr>
        <w:jc w:val="center"/>
        <w:rPr>
          <w:rFonts w:cs="Times New Roman"/>
          <w:sz w:val="28"/>
          <w:szCs w:val="28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Fiber optic</w:t>
      </w:r>
    </w:p>
    <w:p w:rsidR="001C0C55" w:rsidRPr="007D0334" w:rsidRDefault="001C0C55" w:rsidP="001C0C55">
      <w:pPr>
        <w:jc w:val="center"/>
        <w:rPr>
          <w:rFonts w:cs="Times New Roman"/>
          <w:noProof/>
          <w:sz w:val="26"/>
          <w:szCs w:val="26"/>
          <w:lang w:val="en-US" w:eastAsia="ru-RU"/>
        </w:rPr>
      </w:pPr>
    </w:p>
    <w:p w:rsidR="001C0C55" w:rsidRPr="007D0334" w:rsidRDefault="001C0C55" w:rsidP="001C0C55">
      <w:pPr>
        <w:jc w:val="center"/>
        <w:rPr>
          <w:rFonts w:cs="Times New Roman"/>
          <w:noProof/>
          <w:sz w:val="26"/>
          <w:szCs w:val="26"/>
          <w:lang w:val="en-US" w:eastAsia="ru-RU"/>
        </w:rPr>
      </w:pPr>
      <w:r w:rsidRPr="007D0334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3C8B64B3" wp14:editId="4AA2E9A3">
            <wp:extent cx="1062558" cy="667965"/>
            <wp:effectExtent l="0" t="0" r="4445" b="0"/>
            <wp:docPr id="3" name="Рисунок 3" descr="D:\Реклама\KOMPASS\для компасс\изделия из оптического стекловол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клама\KOMPASS\для компасс\изделия из оптического стекловолок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65" cy="6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55" w:rsidRPr="007D0334" w:rsidRDefault="001C0C55" w:rsidP="001C0C55">
      <w:pPr>
        <w:jc w:val="center"/>
        <w:rPr>
          <w:rFonts w:cs="Times New Roman"/>
          <w:noProof/>
          <w:sz w:val="26"/>
          <w:szCs w:val="26"/>
          <w:lang w:eastAsia="ru-RU"/>
        </w:rPr>
      </w:pP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HS code:</w:t>
      </w:r>
      <w:r w:rsidRPr="007D0334">
        <w:rPr>
          <w:rFonts w:cs="Times New Roman"/>
          <w:sz w:val="26"/>
          <w:szCs w:val="26"/>
          <w:lang w:val="en-US"/>
        </w:rPr>
        <w:t xml:space="preserve"> 9001900000.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 xml:space="preserve">Kinds of details: </w:t>
      </w:r>
      <w:r w:rsidRPr="007D0334">
        <w:rPr>
          <w:rFonts w:cs="Times New Roman"/>
          <w:sz w:val="26"/>
          <w:szCs w:val="26"/>
          <w:lang w:val="en-US"/>
        </w:rPr>
        <w:t>plates, elements, tapers, lighting bundles.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Technical characteristics:</w:t>
      </w:r>
      <w:r w:rsidRPr="007D0334">
        <w:rPr>
          <w:rFonts w:cs="Times New Roman"/>
          <w:sz w:val="26"/>
          <w:szCs w:val="26"/>
          <w:lang w:val="en-US"/>
        </w:rPr>
        <w:t xml:space="preserve"> according to the Customer’s requirements.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Material:</w:t>
      </w:r>
      <w:r w:rsidRPr="007D0334">
        <w:rPr>
          <w:rFonts w:cs="Times New Roman"/>
          <w:sz w:val="26"/>
          <w:szCs w:val="26"/>
          <w:lang w:val="en-US"/>
        </w:rPr>
        <w:t xml:space="preserve"> optical fiber.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Application domain:</w:t>
      </w:r>
      <w:r w:rsidRPr="007D0334">
        <w:rPr>
          <w:rFonts w:cs="Times New Roman"/>
          <w:sz w:val="26"/>
          <w:szCs w:val="26"/>
          <w:lang w:val="en-US"/>
        </w:rPr>
        <w:t xml:space="preserve"> medical, electronic, military, scientific and other devices.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 5 pcs.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 xml:space="preserve">Payment conditions: </w:t>
      </w:r>
      <w:r w:rsidRPr="007D0334">
        <w:rPr>
          <w:rFonts w:cs="Times New Roman"/>
          <w:sz w:val="26"/>
          <w:szCs w:val="26"/>
          <w:lang w:val="en-US"/>
        </w:rPr>
        <w:t>100% prepayment.</w:t>
      </w:r>
    </w:p>
    <w:p w:rsidR="001C0C55" w:rsidRPr="007D0334" w:rsidRDefault="001C0C55" w:rsidP="001C0C55">
      <w:pPr>
        <w:rPr>
          <w:rFonts w:cs="Times New Roman"/>
          <w:sz w:val="26"/>
          <w:szCs w:val="26"/>
          <w:lang w:val="en-US"/>
        </w:rPr>
      </w:pPr>
    </w:p>
    <w:p w:rsidR="004814D4" w:rsidRDefault="004814D4" w:rsidP="001C0C55">
      <w:pPr>
        <w:jc w:val="center"/>
        <w:rPr>
          <w:rFonts w:cs="Times New Roman"/>
          <w:b/>
          <w:sz w:val="26"/>
          <w:szCs w:val="26"/>
          <w:lang w:val="en-US"/>
        </w:rPr>
      </w:pPr>
    </w:p>
    <w:p w:rsidR="001C0C55" w:rsidRPr="007D0334" w:rsidRDefault="001C0C55" w:rsidP="001C0C55">
      <w:pPr>
        <w:jc w:val="center"/>
        <w:rPr>
          <w:rFonts w:cs="Times New Roman"/>
          <w:b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lastRenderedPageBreak/>
        <w:t>Laser active elements</w:t>
      </w:r>
    </w:p>
    <w:p w:rsidR="001C0C55" w:rsidRPr="007D0334" w:rsidRDefault="001C0C55" w:rsidP="001C0C55">
      <w:pPr>
        <w:jc w:val="center"/>
        <w:rPr>
          <w:rFonts w:cs="Times New Roman"/>
          <w:b/>
          <w:sz w:val="26"/>
          <w:szCs w:val="26"/>
          <w:lang w:val="en-US"/>
        </w:rPr>
      </w:pPr>
    </w:p>
    <w:p w:rsidR="001C0C55" w:rsidRPr="007D0334" w:rsidRDefault="001C0C55" w:rsidP="001C0C55">
      <w:pPr>
        <w:jc w:val="center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66E9FE69" wp14:editId="39D1E713">
            <wp:extent cx="1125088" cy="805236"/>
            <wp:effectExtent l="0" t="0" r="0" b="0"/>
            <wp:docPr id="4" name="Рисунок 4" descr="D:\Реклама\KOMPASS\для компасс\Лазерные активные 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еклама\KOMPASS\для компасс\Лазерные активные элемен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20" cy="8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HS code:</w:t>
      </w:r>
      <w:r w:rsidRPr="007D0334">
        <w:rPr>
          <w:rFonts w:cs="Times New Roman"/>
          <w:sz w:val="26"/>
          <w:szCs w:val="26"/>
          <w:lang w:val="en-US"/>
        </w:rPr>
        <w:t xml:space="preserve"> 9001900000.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Technical characteristics:</w:t>
      </w:r>
      <w:r w:rsidRPr="007D0334">
        <w:rPr>
          <w:rFonts w:cs="Times New Roman"/>
          <w:sz w:val="26"/>
          <w:szCs w:val="26"/>
          <w:lang w:val="en-US"/>
        </w:rPr>
        <w:t xml:space="preserve"> dia 3-10 mm, length 80 mm according to the Customer’s requirements.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Material:</w:t>
      </w:r>
      <w:r w:rsidRPr="007D0334">
        <w:rPr>
          <w:rFonts w:cs="Times New Roman"/>
          <w:sz w:val="26"/>
          <w:szCs w:val="26"/>
          <w:lang w:val="en-US"/>
        </w:rPr>
        <w:t xml:space="preserve"> single crystals KGW doped with neodymium.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Application:</w:t>
      </w:r>
      <w:r w:rsidRPr="007D0334">
        <w:rPr>
          <w:rFonts w:cs="Times New Roman"/>
          <w:sz w:val="26"/>
          <w:szCs w:val="26"/>
          <w:lang w:val="en-US"/>
        </w:rPr>
        <w:t xml:space="preserve"> various laser devices and systems.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1 pc.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Payment conditions:</w:t>
      </w:r>
      <w:r w:rsidRPr="007D0334">
        <w:rPr>
          <w:rFonts w:cs="Times New Roman"/>
          <w:sz w:val="26"/>
          <w:szCs w:val="26"/>
          <w:lang w:val="en-US"/>
        </w:rPr>
        <w:t xml:space="preserve"> 100% prepayment.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1C0C55" w:rsidRPr="007D0334" w:rsidRDefault="001C0C55" w:rsidP="001C0C55">
      <w:pPr>
        <w:jc w:val="center"/>
        <w:rPr>
          <w:rFonts w:cs="Times New Roman"/>
          <w:b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Laser active elements KYW</w:t>
      </w:r>
    </w:p>
    <w:p w:rsidR="001C0C55" w:rsidRPr="007D0334" w:rsidRDefault="001C0C55" w:rsidP="001C0C55">
      <w:pPr>
        <w:jc w:val="center"/>
        <w:rPr>
          <w:rFonts w:cs="Times New Roman"/>
          <w:b/>
          <w:sz w:val="26"/>
          <w:szCs w:val="26"/>
          <w:lang w:val="en-US"/>
        </w:rPr>
      </w:pPr>
      <w:r w:rsidRPr="007D0334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 wp14:anchorId="449A9114" wp14:editId="78BC898C">
            <wp:extent cx="1653871" cy="1033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istal_kgw_8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56" cy="106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55" w:rsidRPr="007D0334" w:rsidRDefault="001C0C55" w:rsidP="001C0C55">
      <w:pPr>
        <w:jc w:val="center"/>
        <w:rPr>
          <w:rFonts w:cs="Times New Roman"/>
          <w:sz w:val="26"/>
          <w:szCs w:val="26"/>
          <w:lang w:val="en-US"/>
        </w:rPr>
      </w:pP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HS code:</w:t>
      </w:r>
      <w:r w:rsidRPr="007D0334">
        <w:rPr>
          <w:rFonts w:cs="Times New Roman"/>
          <w:sz w:val="26"/>
          <w:szCs w:val="26"/>
          <w:lang w:val="en-US"/>
        </w:rPr>
        <w:t xml:space="preserve"> 900190000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Technical characteristics:</w:t>
      </w:r>
      <w:r w:rsidRPr="007D0334">
        <w:rPr>
          <w:rFonts w:cs="Times New Roman"/>
          <w:sz w:val="26"/>
          <w:szCs w:val="26"/>
          <w:lang w:val="en-US"/>
        </w:rPr>
        <w:t xml:space="preserve"> dia. +0,0/-0,005 mm, length + 0,0/-0,10 mm according to the Customer's technical requirements.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Material:</w:t>
      </w:r>
      <w:r w:rsidRPr="007D0334">
        <w:rPr>
          <w:rFonts w:cs="Times New Roman"/>
          <w:sz w:val="26"/>
          <w:szCs w:val="26"/>
          <w:lang w:val="en-US"/>
        </w:rPr>
        <w:t xml:space="preserve"> single crystals KYW doped with ytterbium ions.</w:t>
      </w:r>
    </w:p>
    <w:p w:rsidR="001C0C55" w:rsidRPr="007D0334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Application domain:</w:t>
      </w:r>
      <w:r w:rsidRPr="007D0334">
        <w:rPr>
          <w:rFonts w:cs="Times New Roman"/>
          <w:sz w:val="26"/>
          <w:szCs w:val="26"/>
          <w:lang w:val="en-US"/>
        </w:rPr>
        <w:t xml:space="preserve"> various laser devices and systems.</w:t>
      </w:r>
    </w:p>
    <w:p w:rsidR="001C0C55" w:rsidRPr="007D0334" w:rsidRDefault="001C0C55" w:rsidP="004814D4">
      <w:pPr>
        <w:tabs>
          <w:tab w:val="left" w:pos="3405"/>
        </w:tabs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Pr="007D0334">
        <w:rPr>
          <w:rFonts w:cs="Times New Roman"/>
          <w:sz w:val="26"/>
          <w:szCs w:val="26"/>
          <w:lang w:val="en-US"/>
        </w:rPr>
        <w:t>1</w:t>
      </w:r>
      <w:proofErr w:type="gramEnd"/>
      <w:r w:rsidRPr="007D0334">
        <w:rPr>
          <w:rFonts w:cs="Times New Roman"/>
          <w:sz w:val="26"/>
          <w:szCs w:val="26"/>
          <w:lang w:val="en-US"/>
        </w:rPr>
        <w:t xml:space="preserve"> pc.</w:t>
      </w:r>
      <w:r w:rsidR="004814D4">
        <w:rPr>
          <w:rFonts w:cs="Times New Roman"/>
          <w:sz w:val="26"/>
          <w:szCs w:val="26"/>
          <w:lang w:val="en-US"/>
        </w:rPr>
        <w:tab/>
      </w:r>
    </w:p>
    <w:p w:rsidR="001C0C55" w:rsidRDefault="001C0C55" w:rsidP="001C0C55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Terms of sale:</w:t>
      </w:r>
      <w:r w:rsidRPr="007D0334">
        <w:rPr>
          <w:rFonts w:cs="Times New Roman"/>
          <w:sz w:val="26"/>
          <w:szCs w:val="26"/>
          <w:lang w:val="en-US"/>
        </w:rPr>
        <w:t xml:space="preserve"> 100 % prepayment.</w:t>
      </w:r>
    </w:p>
    <w:p w:rsidR="004814D4" w:rsidRDefault="004814D4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4814D4" w:rsidP="001C0C55">
      <w:pPr>
        <w:jc w:val="both"/>
        <w:rPr>
          <w:rFonts w:cs="Times New Roman"/>
          <w:sz w:val="26"/>
          <w:szCs w:val="26"/>
          <w:lang w:val="en-US"/>
        </w:rPr>
      </w:pPr>
      <w:r w:rsidRPr="004814D4">
        <w:rPr>
          <w:rFonts w:cs="Times New Roman"/>
          <w:sz w:val="26"/>
          <w:szCs w:val="26"/>
          <w:lang w:val="en-US"/>
        </w:rPr>
        <w:t xml:space="preserve">                                                            </w:t>
      </w: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716E6E" w:rsidRDefault="00716E6E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D462C1" w:rsidRDefault="00D462C1" w:rsidP="001C0C55">
      <w:pPr>
        <w:jc w:val="both"/>
        <w:rPr>
          <w:rFonts w:cs="Times New Roman"/>
          <w:sz w:val="26"/>
          <w:szCs w:val="26"/>
          <w:lang w:val="en-US"/>
        </w:rPr>
      </w:pPr>
    </w:p>
    <w:p w:rsidR="004814D4" w:rsidRDefault="00D462C1" w:rsidP="00D462C1">
      <w:pPr>
        <w:jc w:val="both"/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                                                    </w:t>
      </w:r>
      <w:r w:rsidR="00716E6E">
        <w:rPr>
          <w:rFonts w:cs="Times New Roman"/>
          <w:sz w:val="26"/>
          <w:szCs w:val="26"/>
          <w:lang w:val="en-US"/>
        </w:rPr>
        <w:t xml:space="preserve"> </w:t>
      </w:r>
      <w:r w:rsidR="004814D4" w:rsidRPr="004814D4">
        <w:rPr>
          <w:rFonts w:cs="Times New Roman"/>
          <w:b/>
          <w:sz w:val="26"/>
          <w:szCs w:val="26"/>
          <w:lang w:val="en-US"/>
        </w:rPr>
        <w:t>Medical devices:</w:t>
      </w:r>
    </w:p>
    <w:p w:rsidR="00C000B7" w:rsidRDefault="00A42F5E" w:rsidP="00D462C1">
      <w:pPr>
        <w:pStyle w:val="3"/>
        <w:shd w:val="clear" w:color="auto" w:fill="FFFFFF"/>
        <w:spacing w:before="0"/>
        <w:jc w:val="center"/>
        <w:textAlignment w:val="baseline"/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        </w:t>
      </w:r>
    </w:p>
    <w:p w:rsidR="00C000B7" w:rsidRDefault="00C000B7" w:rsidP="00D462C1">
      <w:pPr>
        <w:jc w:val="center"/>
        <w:rPr>
          <w:rFonts w:cs="Times New Roman"/>
          <w:b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Spectacle lenses</w:t>
      </w:r>
    </w:p>
    <w:p w:rsidR="00C000B7" w:rsidRPr="00BC04F2" w:rsidRDefault="00C000B7" w:rsidP="00C000B7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C000B7" w:rsidRPr="00F741A8" w:rsidRDefault="00C000B7" w:rsidP="00C000B7">
      <w:pPr>
        <w:jc w:val="center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AA1C1F8" wp14:editId="5A9B2C2C">
            <wp:extent cx="1121134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05" cy="72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0B7" w:rsidRPr="00F741A8" w:rsidRDefault="00C000B7" w:rsidP="00C000B7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HS code</w:t>
      </w:r>
      <w:r w:rsidRPr="00DC14AC">
        <w:rPr>
          <w:rFonts w:cs="Times New Roman"/>
          <w:b/>
          <w:sz w:val="28"/>
          <w:szCs w:val="28"/>
          <w:lang w:val="en-US"/>
        </w:rPr>
        <w:t>:</w:t>
      </w:r>
      <w:r w:rsidRPr="00F741A8">
        <w:rPr>
          <w:rFonts w:cs="Times New Roman"/>
          <w:sz w:val="28"/>
          <w:szCs w:val="28"/>
          <w:lang w:val="en-US"/>
        </w:rPr>
        <w:t xml:space="preserve"> 9001404100</w:t>
      </w:r>
      <w:r w:rsidRPr="005E4F7D">
        <w:rPr>
          <w:rFonts w:cs="Times New Roman"/>
          <w:sz w:val="28"/>
          <w:szCs w:val="28"/>
          <w:lang w:val="en-US"/>
        </w:rPr>
        <w:t>.</w:t>
      </w:r>
      <w:r w:rsidRPr="00F741A8">
        <w:rPr>
          <w:rFonts w:cs="Times New Roman"/>
          <w:sz w:val="28"/>
          <w:szCs w:val="28"/>
          <w:lang w:val="en-US"/>
        </w:rPr>
        <w:t xml:space="preserve"> </w:t>
      </w:r>
    </w:p>
    <w:p w:rsidR="00C000B7" w:rsidRPr="00F741A8" w:rsidRDefault="00C000B7" w:rsidP="00C000B7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Types of lense</w:t>
      </w:r>
      <w:r w:rsidRPr="00DC14AC">
        <w:rPr>
          <w:rFonts w:cs="Times New Roman"/>
          <w:b/>
          <w:sz w:val="28"/>
          <w:szCs w:val="28"/>
          <w:lang w:val="en-US"/>
        </w:rPr>
        <w:t xml:space="preserve">s: </w:t>
      </w:r>
      <w:r w:rsidRPr="00F741A8">
        <w:rPr>
          <w:rFonts w:cs="Times New Roman"/>
          <w:sz w:val="28"/>
          <w:szCs w:val="28"/>
          <w:lang w:val="en-US"/>
        </w:rPr>
        <w:t xml:space="preserve">single </w:t>
      </w:r>
      <w:r>
        <w:rPr>
          <w:rFonts w:cs="Times New Roman"/>
          <w:sz w:val="28"/>
          <w:szCs w:val="28"/>
          <w:lang w:val="en-US"/>
        </w:rPr>
        <w:t>vision stigmatic, single vision</w:t>
      </w:r>
      <w:r w:rsidRPr="00F741A8">
        <w:rPr>
          <w:rFonts w:cs="Times New Roman"/>
          <w:sz w:val="28"/>
          <w:szCs w:val="28"/>
          <w:lang w:val="en-US"/>
        </w:rPr>
        <w:t xml:space="preserve"> astigmatic, with </w:t>
      </w:r>
      <w:r>
        <w:rPr>
          <w:rFonts w:cs="Times New Roman"/>
          <w:sz w:val="28"/>
          <w:szCs w:val="28"/>
          <w:lang w:val="en-US"/>
        </w:rPr>
        <w:t>sun-protective coating, with anti-</w:t>
      </w:r>
      <w:r w:rsidRPr="00F741A8">
        <w:rPr>
          <w:rFonts w:cs="Times New Roman"/>
          <w:sz w:val="28"/>
          <w:szCs w:val="28"/>
          <w:lang w:val="en-US"/>
        </w:rPr>
        <w:t>computer coating.</w:t>
      </w:r>
    </w:p>
    <w:p w:rsidR="00C000B7" w:rsidRPr="00F741A8" w:rsidRDefault="00C000B7" w:rsidP="00C000B7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Technical characteristics</w:t>
      </w:r>
      <w:r w:rsidRPr="00DC14AC">
        <w:rPr>
          <w:rFonts w:cs="Times New Roman"/>
          <w:b/>
          <w:sz w:val="28"/>
          <w:szCs w:val="28"/>
          <w:lang w:val="en-US"/>
        </w:rPr>
        <w:t>:</w:t>
      </w:r>
      <w:r w:rsidRPr="00F741A8">
        <w:rPr>
          <w:rFonts w:cs="Times New Roman"/>
          <w:sz w:val="28"/>
          <w:szCs w:val="28"/>
          <w:lang w:val="en-US"/>
        </w:rPr>
        <w:t xml:space="preserve"> refraction 0.00 − ±25.00 diopters, diameter of lens, mm: 56, 60, 65, 70.</w:t>
      </w:r>
    </w:p>
    <w:p w:rsidR="00C000B7" w:rsidRPr="00F741A8" w:rsidRDefault="00C000B7" w:rsidP="00C000B7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Material</w:t>
      </w:r>
      <w:r w:rsidRPr="00DC14AC">
        <w:rPr>
          <w:rFonts w:cs="Times New Roman"/>
          <w:b/>
          <w:sz w:val="28"/>
          <w:szCs w:val="28"/>
          <w:lang w:val="en-US"/>
        </w:rPr>
        <w:t>:</w:t>
      </w:r>
      <w:r w:rsidRPr="00F741A8">
        <w:rPr>
          <w:rFonts w:cs="Times New Roman"/>
          <w:sz w:val="28"/>
          <w:szCs w:val="28"/>
          <w:lang w:val="en-US"/>
        </w:rPr>
        <w:t xml:space="preserve"> mineral optical glass </w:t>
      </w:r>
      <w:r>
        <w:rPr>
          <w:rFonts w:cs="Times New Roman"/>
          <w:sz w:val="28"/>
          <w:szCs w:val="28"/>
        </w:rPr>
        <w:t>БО</w:t>
      </w:r>
      <w:r w:rsidRPr="00021047">
        <w:rPr>
          <w:rFonts w:cs="Times New Roman"/>
          <w:sz w:val="28"/>
          <w:szCs w:val="28"/>
          <w:lang w:val="en-US"/>
        </w:rPr>
        <w:t>K</w:t>
      </w:r>
      <w:r>
        <w:rPr>
          <w:rFonts w:cs="Times New Roman"/>
          <w:sz w:val="28"/>
          <w:szCs w:val="28"/>
          <w:lang w:val="en-US"/>
        </w:rPr>
        <w:t>-3 UF</w:t>
      </w:r>
      <w:r w:rsidRPr="00F741A8">
        <w:rPr>
          <w:rFonts w:cs="Times New Roman"/>
          <w:sz w:val="28"/>
          <w:szCs w:val="28"/>
          <w:lang w:val="en-US"/>
        </w:rPr>
        <w:t>.</w:t>
      </w:r>
    </w:p>
    <w:p w:rsidR="00C000B7" w:rsidRPr="00F741A8" w:rsidRDefault="00C000B7" w:rsidP="00C000B7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Application</w:t>
      </w:r>
      <w:r w:rsidRPr="00DC14AC">
        <w:rPr>
          <w:rFonts w:cs="Times New Roman"/>
          <w:b/>
          <w:sz w:val="28"/>
          <w:szCs w:val="28"/>
          <w:lang w:val="en-US"/>
        </w:rPr>
        <w:t xml:space="preserve">: </w:t>
      </w:r>
      <w:r w:rsidRPr="00F741A8">
        <w:rPr>
          <w:rFonts w:cs="Times New Roman"/>
          <w:sz w:val="28"/>
          <w:szCs w:val="28"/>
          <w:lang w:val="en-US"/>
        </w:rPr>
        <w:t>corrective eyeglasses.</w:t>
      </w:r>
    </w:p>
    <w:p w:rsidR="00C000B7" w:rsidRPr="00F741A8" w:rsidRDefault="00C000B7" w:rsidP="00C000B7">
      <w:pPr>
        <w:jc w:val="both"/>
        <w:rPr>
          <w:rFonts w:cs="Times New Roman"/>
          <w:sz w:val="28"/>
          <w:szCs w:val="28"/>
          <w:lang w:val="en-US"/>
        </w:rPr>
      </w:pPr>
      <w:r w:rsidRPr="00F741A8">
        <w:rPr>
          <w:rFonts w:cs="Times New Roman"/>
          <w:b/>
          <w:sz w:val="28"/>
          <w:szCs w:val="28"/>
          <w:lang w:val="en-US"/>
        </w:rPr>
        <w:t>Minimal quantity</w:t>
      </w:r>
      <w:r w:rsidRPr="00DC14AC">
        <w:rPr>
          <w:rFonts w:cs="Times New Roman"/>
          <w:b/>
          <w:sz w:val="28"/>
          <w:szCs w:val="28"/>
          <w:lang w:val="en-US"/>
        </w:rPr>
        <w:t xml:space="preserve">: </w:t>
      </w:r>
      <w:r>
        <w:rPr>
          <w:rFonts w:cs="Times New Roman"/>
          <w:sz w:val="28"/>
          <w:szCs w:val="28"/>
          <w:lang w:val="en-US"/>
        </w:rPr>
        <w:t xml:space="preserve">1000 pcs. Discount 5% </w:t>
      </w:r>
      <w:r w:rsidRPr="00F741A8">
        <w:rPr>
          <w:rFonts w:cs="Times New Roman"/>
          <w:sz w:val="28"/>
          <w:szCs w:val="28"/>
          <w:lang w:val="en-US"/>
        </w:rPr>
        <w:t xml:space="preserve">− 20 000 pcs.  </w:t>
      </w:r>
    </w:p>
    <w:p w:rsidR="00C000B7" w:rsidRPr="00CC4B82" w:rsidRDefault="00C000B7" w:rsidP="00C000B7">
      <w:pPr>
        <w:rPr>
          <w:rFonts w:cs="Times New Roman"/>
          <w:sz w:val="28"/>
          <w:szCs w:val="28"/>
          <w:lang w:val="en-US"/>
        </w:rPr>
      </w:pPr>
      <w:r w:rsidRPr="00021047">
        <w:rPr>
          <w:rFonts w:cs="Times New Roman"/>
          <w:b/>
          <w:sz w:val="28"/>
          <w:szCs w:val="28"/>
          <w:lang w:val="en-US"/>
        </w:rPr>
        <w:t>Payment conditions:</w:t>
      </w:r>
      <w:r w:rsidRPr="00F741A8">
        <w:rPr>
          <w:rFonts w:cs="Times New Roman"/>
          <w:sz w:val="28"/>
          <w:szCs w:val="28"/>
          <w:lang w:val="en-US"/>
        </w:rPr>
        <w:t xml:space="preserve"> 100% prepayment.</w:t>
      </w:r>
    </w:p>
    <w:p w:rsidR="00C000B7" w:rsidRDefault="00C000B7" w:rsidP="00A42F5E">
      <w:pPr>
        <w:pStyle w:val="3"/>
        <w:shd w:val="clear" w:color="auto" w:fill="FFFFFF"/>
        <w:spacing w:before="0" w:line="264" w:lineRule="atLeast"/>
        <w:jc w:val="center"/>
        <w:textAlignment w:val="baseline"/>
        <w:rPr>
          <w:rFonts w:cs="Times New Roman"/>
          <w:b/>
          <w:sz w:val="26"/>
          <w:szCs w:val="26"/>
          <w:lang w:val="en-US"/>
        </w:rPr>
      </w:pPr>
    </w:p>
    <w:p w:rsidR="00C000B7" w:rsidRDefault="00C000B7" w:rsidP="00A42F5E">
      <w:pPr>
        <w:pStyle w:val="3"/>
        <w:shd w:val="clear" w:color="auto" w:fill="FFFFFF"/>
        <w:spacing w:before="0" w:line="264" w:lineRule="atLeast"/>
        <w:jc w:val="center"/>
        <w:textAlignment w:val="baseline"/>
        <w:rPr>
          <w:rFonts w:cs="Times New Roman"/>
          <w:b/>
          <w:sz w:val="26"/>
          <w:szCs w:val="26"/>
          <w:lang w:val="en-US"/>
        </w:rPr>
      </w:pPr>
    </w:p>
    <w:p w:rsidR="00A42F5E" w:rsidRPr="00860740" w:rsidRDefault="00A42F5E" w:rsidP="00C000B7">
      <w:pPr>
        <w:pStyle w:val="3"/>
        <w:shd w:val="clear" w:color="auto" w:fill="FFFFFF"/>
        <w:spacing w:before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860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Lenses for indirect ophthalmoscopy</w:t>
      </w:r>
    </w:p>
    <w:p w:rsidR="00A42F5E" w:rsidRPr="004814D4" w:rsidRDefault="00A42F5E" w:rsidP="001C0C55">
      <w:pPr>
        <w:jc w:val="both"/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                                                       </w:t>
      </w: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07090FCE" wp14:editId="01AFF761">
            <wp:extent cx="1542488" cy="10090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линз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56" cy="10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55" w:rsidRPr="004814D4" w:rsidRDefault="004814D4" w:rsidP="001C0C55">
      <w:pPr>
        <w:jc w:val="both"/>
        <w:rPr>
          <w:rFonts w:cs="Times New Roman"/>
          <w:sz w:val="26"/>
          <w:szCs w:val="26"/>
          <w:lang w:val="en-US"/>
        </w:rPr>
      </w:pPr>
      <w:r w:rsidRPr="004814D4">
        <w:rPr>
          <w:rFonts w:cs="Times New Roman"/>
          <w:sz w:val="26"/>
          <w:szCs w:val="26"/>
          <w:lang w:val="en-US"/>
        </w:rPr>
        <w:t xml:space="preserve">                                                         </w:t>
      </w:r>
    </w:p>
    <w:p w:rsidR="001C0C55" w:rsidRPr="00EF1A4E" w:rsidRDefault="004814D4" w:rsidP="004814D4">
      <w:pPr>
        <w:jc w:val="both"/>
        <w:rPr>
          <w:sz w:val="28"/>
          <w:szCs w:val="28"/>
          <w:lang w:val="en-US"/>
        </w:rPr>
      </w:pPr>
      <w:r w:rsidRPr="004814D4">
        <w:rPr>
          <w:b/>
          <w:sz w:val="28"/>
          <w:szCs w:val="28"/>
          <w:lang w:val="en-US"/>
        </w:rPr>
        <w:t>Hs code:</w:t>
      </w:r>
      <w:r w:rsidR="00EF1A4E">
        <w:rPr>
          <w:b/>
          <w:sz w:val="28"/>
          <w:szCs w:val="28"/>
          <w:lang w:val="en-US"/>
        </w:rPr>
        <w:t xml:space="preserve"> </w:t>
      </w:r>
      <w:r w:rsidR="00EF1A4E" w:rsidRPr="00EF1A4E">
        <w:rPr>
          <w:sz w:val="28"/>
          <w:szCs w:val="28"/>
          <w:lang w:val="en-US"/>
        </w:rPr>
        <w:t>9018509000</w:t>
      </w:r>
    </w:p>
    <w:p w:rsidR="004814D4" w:rsidRDefault="004814D4" w:rsidP="004814D4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Technical characteristics:</w:t>
      </w:r>
      <w:r>
        <w:rPr>
          <w:rFonts w:cs="Times New Roman"/>
          <w:sz w:val="26"/>
          <w:szCs w:val="26"/>
          <w:lang w:val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4814D4" w:rsidTr="00716E6E">
        <w:trPr>
          <w:trHeight w:val="543"/>
        </w:trPr>
        <w:tc>
          <w:tcPr>
            <w:tcW w:w="1656" w:type="dxa"/>
          </w:tcPr>
          <w:p w:rsidR="004814D4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Model</w:t>
            </w:r>
          </w:p>
        </w:tc>
        <w:tc>
          <w:tcPr>
            <w:tcW w:w="1656" w:type="dxa"/>
          </w:tcPr>
          <w:p w:rsidR="004814D4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Overall dimensions, mm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E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Clear aperture,</w:t>
            </w:r>
          </w:p>
          <w:p w:rsidR="00716E6E" w:rsidRPr="00716E6E" w:rsidRDefault="00716E6E" w:rsidP="00716E6E">
            <w:pPr>
              <w:shd w:val="clear" w:color="auto" w:fill="FCFCFC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E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mm</w:t>
            </w:r>
          </w:p>
          <w:p w:rsidR="004814D4" w:rsidRPr="00716E6E" w:rsidRDefault="004814D4" w:rsidP="004814D4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E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Focal length,</w:t>
            </w:r>
          </w:p>
          <w:p w:rsidR="00716E6E" w:rsidRPr="00716E6E" w:rsidRDefault="00716E6E" w:rsidP="00716E6E">
            <w:pPr>
              <w:shd w:val="clear" w:color="auto" w:fill="FCFCFC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E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mm</w:t>
            </w:r>
          </w:p>
          <w:p w:rsidR="004814D4" w:rsidRPr="00716E6E" w:rsidRDefault="004814D4" w:rsidP="004814D4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E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Max. weight,</w:t>
            </w:r>
          </w:p>
          <w:p w:rsidR="00716E6E" w:rsidRPr="00716E6E" w:rsidRDefault="00716E6E" w:rsidP="00716E6E">
            <w:pPr>
              <w:shd w:val="clear" w:color="auto" w:fill="FCFCFC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E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g</w:t>
            </w:r>
          </w:p>
          <w:p w:rsidR="004814D4" w:rsidRPr="00716E6E" w:rsidRDefault="004814D4" w:rsidP="004814D4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716E6E" w:rsidTr="00716E6E">
        <w:trPr>
          <w:trHeight w:val="128"/>
        </w:trPr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LO 15D</w:t>
            </w:r>
          </w:p>
        </w:tc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Ø62 х 14,5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65,5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716E6E" w:rsidTr="00716E6E">
        <w:trPr>
          <w:trHeight w:val="277"/>
        </w:trPr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LO 20D</w:t>
            </w:r>
          </w:p>
        </w:tc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Ø58 х 16,4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48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50,5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52</w:t>
            </w:r>
          </w:p>
        </w:tc>
      </w:tr>
      <w:tr w:rsidR="00716E6E" w:rsidRPr="00716E6E" w:rsidTr="00716E6E">
        <w:trPr>
          <w:trHeight w:val="277"/>
        </w:trPr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LO 30D</w:t>
            </w:r>
          </w:p>
        </w:tc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Ø46 х 11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33,4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716E6E" w:rsidRPr="00716E6E" w:rsidTr="00716E6E">
        <w:trPr>
          <w:trHeight w:val="277"/>
        </w:trPr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LO 40D</w:t>
            </w:r>
          </w:p>
        </w:tc>
        <w:tc>
          <w:tcPr>
            <w:tcW w:w="1656" w:type="dxa"/>
          </w:tcPr>
          <w:p w:rsidR="00716E6E" w:rsidRPr="00716E6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Ø42 х 11,1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32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24,9</w:t>
            </w:r>
          </w:p>
        </w:tc>
        <w:tc>
          <w:tcPr>
            <w:tcW w:w="1656" w:type="dxa"/>
          </w:tcPr>
          <w:p w:rsidR="00716E6E" w:rsidRPr="00716E6E" w:rsidRDefault="00716E6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16E6E">
              <w:rPr>
                <w:rFonts w:cs="Times New Roman"/>
                <w:sz w:val="20"/>
                <w:szCs w:val="20"/>
                <w:shd w:val="clear" w:color="auto" w:fill="FCFCFC"/>
              </w:rPr>
              <w:t>35</w:t>
            </w:r>
          </w:p>
        </w:tc>
      </w:tr>
      <w:tr w:rsidR="00716E6E" w:rsidRPr="00716E6E" w:rsidTr="00716E6E">
        <w:trPr>
          <w:trHeight w:val="277"/>
        </w:trPr>
        <w:tc>
          <w:tcPr>
            <w:tcW w:w="1656" w:type="dxa"/>
          </w:tcPr>
          <w:p w:rsidR="00716E6E" w:rsidRPr="00A42F5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LO 60D</w:t>
            </w:r>
          </w:p>
        </w:tc>
        <w:tc>
          <w:tcPr>
            <w:tcW w:w="1656" w:type="dxa"/>
          </w:tcPr>
          <w:p w:rsidR="00716E6E" w:rsidRPr="00A42F5E" w:rsidRDefault="00716E6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Ø34 х 12</w:t>
            </w:r>
          </w:p>
        </w:tc>
        <w:tc>
          <w:tcPr>
            <w:tcW w:w="1656" w:type="dxa"/>
          </w:tcPr>
          <w:p w:rsidR="00716E6E" w:rsidRPr="00A42F5E" w:rsidRDefault="00716E6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656" w:type="dxa"/>
          </w:tcPr>
          <w:p w:rsidR="00716E6E" w:rsidRPr="00A42F5E" w:rsidRDefault="00716E6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16,7</w:t>
            </w:r>
          </w:p>
        </w:tc>
        <w:tc>
          <w:tcPr>
            <w:tcW w:w="1656" w:type="dxa"/>
          </w:tcPr>
          <w:p w:rsidR="00716E6E" w:rsidRPr="00A42F5E" w:rsidRDefault="00716E6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A42F5E" w:rsidRPr="00716E6E" w:rsidTr="00716E6E">
        <w:trPr>
          <w:trHeight w:val="277"/>
        </w:trPr>
        <w:tc>
          <w:tcPr>
            <w:tcW w:w="1656" w:type="dxa"/>
          </w:tcPr>
          <w:p w:rsidR="00A42F5E" w:rsidRPr="00A42F5E" w:rsidRDefault="00A42F5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CFCFC"/>
              </w:rPr>
              <w:t>LO 78D</w:t>
            </w:r>
          </w:p>
        </w:tc>
        <w:tc>
          <w:tcPr>
            <w:tcW w:w="1656" w:type="dxa"/>
          </w:tcPr>
          <w:p w:rsidR="00A42F5E" w:rsidRPr="00A42F5E" w:rsidRDefault="00A42F5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CFCFC"/>
              </w:rPr>
              <w:t>Ø34 х 14,5</w:t>
            </w:r>
          </w:p>
        </w:tc>
        <w:tc>
          <w:tcPr>
            <w:tcW w:w="1656" w:type="dxa"/>
          </w:tcPr>
          <w:p w:rsidR="00A42F5E" w:rsidRPr="00A42F5E" w:rsidRDefault="00A42F5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CFCFC"/>
              </w:rPr>
              <w:t>26</w:t>
            </w:r>
          </w:p>
        </w:tc>
        <w:tc>
          <w:tcPr>
            <w:tcW w:w="1656" w:type="dxa"/>
          </w:tcPr>
          <w:p w:rsidR="00A42F5E" w:rsidRPr="00A42F5E" w:rsidRDefault="00A42F5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CFCFC"/>
              </w:rPr>
              <w:t>12,9</w:t>
            </w:r>
          </w:p>
        </w:tc>
        <w:tc>
          <w:tcPr>
            <w:tcW w:w="1656" w:type="dxa"/>
          </w:tcPr>
          <w:p w:rsidR="00A42F5E" w:rsidRPr="00A42F5E" w:rsidRDefault="00A42F5E" w:rsidP="00716E6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CFCFC"/>
              </w:rPr>
              <w:t>33</w:t>
            </w:r>
          </w:p>
        </w:tc>
      </w:tr>
      <w:tr w:rsidR="00A42F5E" w:rsidRPr="00A42F5E" w:rsidTr="00716E6E">
        <w:trPr>
          <w:trHeight w:val="277"/>
        </w:trPr>
        <w:tc>
          <w:tcPr>
            <w:tcW w:w="1656" w:type="dxa"/>
          </w:tcPr>
          <w:p w:rsidR="00A42F5E" w:rsidRPr="00A42F5E" w:rsidRDefault="00A42F5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LO 90D</w:t>
            </w:r>
          </w:p>
        </w:tc>
        <w:tc>
          <w:tcPr>
            <w:tcW w:w="1656" w:type="dxa"/>
          </w:tcPr>
          <w:p w:rsidR="00A42F5E" w:rsidRPr="00A42F5E" w:rsidRDefault="00A42F5E" w:rsidP="004814D4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Ø27 х 12,3</w:t>
            </w:r>
          </w:p>
        </w:tc>
        <w:tc>
          <w:tcPr>
            <w:tcW w:w="1656" w:type="dxa"/>
          </w:tcPr>
          <w:p w:rsidR="00A42F5E" w:rsidRPr="00A42F5E" w:rsidRDefault="00A42F5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656" w:type="dxa"/>
          </w:tcPr>
          <w:p w:rsidR="00A42F5E" w:rsidRPr="00A42F5E" w:rsidRDefault="00A42F5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11,2</w:t>
            </w:r>
          </w:p>
        </w:tc>
        <w:tc>
          <w:tcPr>
            <w:tcW w:w="1656" w:type="dxa"/>
          </w:tcPr>
          <w:p w:rsidR="00A42F5E" w:rsidRPr="00A42F5E" w:rsidRDefault="00A42F5E" w:rsidP="00716E6E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A42F5E">
              <w:rPr>
                <w:rFonts w:cs="Times New Roman"/>
                <w:sz w:val="20"/>
                <w:szCs w:val="20"/>
                <w:shd w:val="clear" w:color="auto" w:fill="FFFFFF"/>
              </w:rPr>
              <w:t>17</w:t>
            </w:r>
          </w:p>
        </w:tc>
      </w:tr>
    </w:tbl>
    <w:p w:rsidR="00A42F5E" w:rsidRPr="007D0334" w:rsidRDefault="00A42F5E" w:rsidP="00A42F5E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Material:</w:t>
      </w:r>
      <w:r w:rsidRPr="007D0334">
        <w:rPr>
          <w:rFonts w:cs="Times New Roman"/>
          <w:sz w:val="26"/>
          <w:szCs w:val="26"/>
          <w:lang w:val="en-US"/>
        </w:rPr>
        <w:t xml:space="preserve"> single crystals KYW doped with ytterbium ions.</w:t>
      </w:r>
    </w:p>
    <w:p w:rsidR="00A42F5E" w:rsidRPr="007D0334" w:rsidRDefault="00A42F5E" w:rsidP="00A42F5E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Application domain:</w:t>
      </w:r>
      <w:r>
        <w:rPr>
          <w:rFonts w:cs="Times New Roman"/>
          <w:sz w:val="26"/>
          <w:szCs w:val="26"/>
          <w:lang w:val="en-US"/>
        </w:rPr>
        <w:t xml:space="preserve"> are used for </w:t>
      </w:r>
      <w:r w:rsidRPr="00A42F5E">
        <w:rPr>
          <w:rFonts w:cs="Times New Roman"/>
          <w:sz w:val="26"/>
          <w:szCs w:val="26"/>
          <w:shd w:val="clear" w:color="auto" w:fill="FFFFFF"/>
          <w:lang w:val="en-US"/>
        </w:rPr>
        <w:t>noncontact ophthalmoscopy of the eye</w:t>
      </w:r>
      <w:r w:rsidRPr="00A42F5E">
        <w:rPr>
          <w:rFonts w:ascii="Helvetica" w:hAnsi="Helvetica" w:cs="Helvetica"/>
          <w:sz w:val="26"/>
          <w:szCs w:val="26"/>
          <w:shd w:val="clear" w:color="auto" w:fill="FFFFFF"/>
          <w:lang w:val="en-US"/>
        </w:rPr>
        <w:t xml:space="preserve"> </w:t>
      </w:r>
      <w:r w:rsidRPr="00D462C1">
        <w:rPr>
          <w:rFonts w:cs="Times New Roman"/>
          <w:szCs w:val="24"/>
          <w:shd w:val="clear" w:color="auto" w:fill="FFFFFF"/>
          <w:lang w:val="en-US"/>
        </w:rPr>
        <w:t>ground</w:t>
      </w:r>
      <w:r w:rsidRPr="00A42F5E">
        <w:rPr>
          <w:rFonts w:ascii="Helvetica" w:hAnsi="Helvetica" w:cs="Helvetica"/>
          <w:color w:val="666666"/>
          <w:sz w:val="26"/>
          <w:szCs w:val="26"/>
          <w:shd w:val="clear" w:color="auto" w:fill="FFFFFF"/>
          <w:lang w:val="en-US"/>
        </w:rPr>
        <w:t xml:space="preserve"> </w:t>
      </w:r>
      <w:r w:rsidRPr="00A42F5E">
        <w:rPr>
          <w:rFonts w:cs="Times New Roman"/>
          <w:sz w:val="26"/>
          <w:szCs w:val="26"/>
          <w:shd w:val="clear" w:color="auto" w:fill="FFFFFF"/>
          <w:lang w:val="en-US"/>
        </w:rPr>
        <w:t>providing a high-resolution image of the retina pattern</w:t>
      </w:r>
      <w:r w:rsidRPr="00A42F5E">
        <w:rPr>
          <w:rFonts w:cs="Times New Roman"/>
          <w:sz w:val="26"/>
          <w:szCs w:val="26"/>
          <w:lang w:val="en-US"/>
        </w:rPr>
        <w:t>.</w:t>
      </w:r>
    </w:p>
    <w:p w:rsidR="00A42F5E" w:rsidRPr="007D0334" w:rsidRDefault="00A42F5E" w:rsidP="00A42F5E">
      <w:pPr>
        <w:tabs>
          <w:tab w:val="left" w:pos="3405"/>
        </w:tabs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1 pc.</w:t>
      </w:r>
      <w:r>
        <w:rPr>
          <w:rFonts w:cs="Times New Roman"/>
          <w:sz w:val="26"/>
          <w:szCs w:val="26"/>
          <w:lang w:val="en-US"/>
        </w:rPr>
        <w:tab/>
      </w:r>
    </w:p>
    <w:p w:rsidR="00A42F5E" w:rsidRDefault="00A42F5E" w:rsidP="00A42F5E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Terms of sale:</w:t>
      </w:r>
      <w:r w:rsidRPr="007D0334">
        <w:rPr>
          <w:rFonts w:cs="Times New Roman"/>
          <w:sz w:val="26"/>
          <w:szCs w:val="26"/>
          <w:lang w:val="en-US"/>
        </w:rPr>
        <w:t xml:space="preserve"> 100 % prepayment.</w:t>
      </w:r>
    </w:p>
    <w:p w:rsidR="00A42F5E" w:rsidRDefault="00A42F5E" w:rsidP="00A42F5E">
      <w:pPr>
        <w:jc w:val="both"/>
        <w:rPr>
          <w:rFonts w:cs="Times New Roman"/>
          <w:sz w:val="26"/>
          <w:szCs w:val="26"/>
          <w:lang w:val="en-US"/>
        </w:rPr>
      </w:pPr>
    </w:p>
    <w:p w:rsidR="00A42F5E" w:rsidRDefault="00A42F5E" w:rsidP="00A42F5E">
      <w:pPr>
        <w:jc w:val="center"/>
        <w:rPr>
          <w:rFonts w:cs="Times New Roman"/>
          <w:sz w:val="26"/>
          <w:szCs w:val="26"/>
          <w:lang w:val="en-US"/>
        </w:rPr>
      </w:pPr>
    </w:p>
    <w:p w:rsidR="00C000B7" w:rsidRPr="003E47AB" w:rsidRDefault="00C000B7" w:rsidP="00A42F5E">
      <w:pPr>
        <w:shd w:val="clear" w:color="auto" w:fill="FFFFFF"/>
        <w:spacing w:line="264" w:lineRule="atLeast"/>
        <w:jc w:val="center"/>
        <w:textAlignment w:val="baseline"/>
        <w:outlineLvl w:val="2"/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</w:pPr>
    </w:p>
    <w:p w:rsidR="00C000B7" w:rsidRPr="003E47AB" w:rsidRDefault="00C000B7" w:rsidP="00A42F5E">
      <w:pPr>
        <w:shd w:val="clear" w:color="auto" w:fill="FFFFFF"/>
        <w:spacing w:line="264" w:lineRule="atLeast"/>
        <w:jc w:val="center"/>
        <w:textAlignment w:val="baseline"/>
        <w:outlineLvl w:val="2"/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</w:pPr>
    </w:p>
    <w:p w:rsidR="00D462C1" w:rsidRPr="003E47AB" w:rsidRDefault="00D462C1" w:rsidP="00A42F5E">
      <w:pPr>
        <w:shd w:val="clear" w:color="auto" w:fill="FFFFFF"/>
        <w:spacing w:line="264" w:lineRule="atLeast"/>
        <w:jc w:val="center"/>
        <w:textAlignment w:val="baseline"/>
        <w:outlineLvl w:val="2"/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</w:pPr>
    </w:p>
    <w:p w:rsidR="00A42F5E" w:rsidRPr="00A42F5E" w:rsidRDefault="00A42F5E" w:rsidP="00A42F5E">
      <w:pPr>
        <w:shd w:val="clear" w:color="auto" w:fill="FFFFFF"/>
        <w:spacing w:line="264" w:lineRule="atLeast"/>
        <w:jc w:val="center"/>
        <w:textAlignment w:val="baseline"/>
        <w:outlineLvl w:val="2"/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</w:pPr>
      <w:proofErr w:type="spellStart"/>
      <w:r w:rsidRPr="00A42F5E">
        <w:rPr>
          <w:rFonts w:eastAsia="Times New Roman" w:cs="Times New Roman"/>
          <w:b/>
          <w:color w:val="000000"/>
          <w:sz w:val="26"/>
          <w:szCs w:val="26"/>
          <w:lang w:eastAsia="ru-RU"/>
        </w:rPr>
        <w:t>Mirror</w:t>
      </w:r>
      <w:proofErr w:type="spellEnd"/>
      <w:r w:rsidRPr="00A42F5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A42F5E">
        <w:rPr>
          <w:rFonts w:eastAsia="Times New Roman" w:cs="Times New Roman"/>
          <w:b/>
          <w:color w:val="000000"/>
          <w:sz w:val="26"/>
          <w:szCs w:val="26"/>
          <w:lang w:eastAsia="ru-RU"/>
        </w:rPr>
        <w:t>ophthalmoscope</w:t>
      </w:r>
      <w:proofErr w:type="spellEnd"/>
      <w:r w:rsidR="00847AE8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 xml:space="preserve"> OZ-2</w:t>
      </w:r>
    </w:p>
    <w:p w:rsidR="00847AE8" w:rsidRDefault="00847AE8" w:rsidP="00847AE8">
      <w:pPr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23CF062F" wp14:editId="582D0BF2">
            <wp:extent cx="1429189" cy="843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ftalmoskop-zerkalny-2_800p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74" cy="86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4E" w:rsidRPr="00EF1A4E" w:rsidRDefault="00847AE8" w:rsidP="00EF1A4E">
      <w:pPr>
        <w:jc w:val="both"/>
        <w:rPr>
          <w:sz w:val="28"/>
          <w:szCs w:val="28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>Hs code:</w:t>
      </w:r>
      <w:r w:rsidR="00EF1A4E">
        <w:rPr>
          <w:rFonts w:cs="Times New Roman"/>
          <w:b/>
          <w:sz w:val="26"/>
          <w:szCs w:val="26"/>
          <w:lang w:val="en-US"/>
        </w:rPr>
        <w:t xml:space="preserve"> </w:t>
      </w:r>
      <w:r w:rsidR="00EF1A4E" w:rsidRPr="00EF1A4E">
        <w:rPr>
          <w:sz w:val="28"/>
          <w:szCs w:val="28"/>
          <w:lang w:val="en-US"/>
        </w:rPr>
        <w:t>9018509000</w:t>
      </w:r>
    </w:p>
    <w:p w:rsidR="00847AE8" w:rsidRDefault="00847AE8" w:rsidP="00847AE8">
      <w:pPr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>Technical characteristics: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47AE8" w:rsidTr="00847AE8">
        <w:tc>
          <w:tcPr>
            <w:tcW w:w="1557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557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Overall dimensions, mm</w:t>
            </w:r>
          </w:p>
        </w:tc>
        <w:tc>
          <w:tcPr>
            <w:tcW w:w="1557" w:type="dxa"/>
          </w:tcPr>
          <w:p w:rsidR="00847AE8" w:rsidRPr="00847AE8" w:rsidRDefault="00847AE8" w:rsidP="00847AE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Clear aperture,</w:t>
            </w:r>
          </w:p>
          <w:p w:rsidR="00847AE8" w:rsidRPr="00847AE8" w:rsidRDefault="00847AE8" w:rsidP="00847AE8">
            <w:pPr>
              <w:shd w:val="clear" w:color="auto" w:fill="FCFCFC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mm</w:t>
            </w:r>
          </w:p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847AE8" w:rsidRPr="00847AE8" w:rsidRDefault="00847AE8" w:rsidP="00847AE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Focal length,</w:t>
            </w:r>
          </w:p>
          <w:p w:rsidR="00847AE8" w:rsidRPr="00847AE8" w:rsidRDefault="00847AE8" w:rsidP="00847AE8">
            <w:pPr>
              <w:shd w:val="clear" w:color="auto" w:fill="FCFCFC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mm</w:t>
            </w:r>
          </w:p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b/>
                <w:sz w:val="20"/>
                <w:szCs w:val="20"/>
                <w:shd w:val="clear" w:color="auto" w:fill="FCFCFC"/>
                <w:lang w:val="en-US"/>
              </w:rPr>
              <w:t>Diameter of the inspection hole in the center of the mirrors, mm</w:t>
            </w:r>
          </w:p>
        </w:tc>
        <w:tc>
          <w:tcPr>
            <w:tcW w:w="1558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Weight, g</w:t>
            </w:r>
          </w:p>
        </w:tc>
      </w:tr>
      <w:tr w:rsidR="00847AE8" w:rsidTr="00847AE8">
        <w:tc>
          <w:tcPr>
            <w:tcW w:w="1557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Set of mirror ophthalmoscope </w:t>
            </w:r>
            <w:r w:rsidRPr="00847AE8">
              <w:rPr>
                <w:rFonts w:cs="Times New Roman"/>
                <w:sz w:val="20"/>
                <w:szCs w:val="20"/>
                <w:shd w:val="clear" w:color="auto" w:fill="FFFFFF"/>
              </w:rPr>
              <w:t>О</w:t>
            </w:r>
            <w:r w:rsidRPr="00847AE8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Z-2</w:t>
            </w:r>
          </w:p>
        </w:tc>
        <w:tc>
          <w:tcPr>
            <w:tcW w:w="1557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sz w:val="20"/>
                <w:szCs w:val="20"/>
                <w:shd w:val="clear" w:color="auto" w:fill="FFFFFF"/>
              </w:rPr>
              <w:t>160х80х30</w:t>
            </w:r>
          </w:p>
        </w:tc>
        <w:tc>
          <w:tcPr>
            <w:tcW w:w="1557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558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sz w:val="20"/>
                <w:szCs w:val="20"/>
                <w:shd w:val="clear" w:color="auto" w:fill="FFFFFF"/>
              </w:rPr>
              <w:t>175±10</w:t>
            </w:r>
          </w:p>
        </w:tc>
        <w:tc>
          <w:tcPr>
            <w:tcW w:w="1558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1558" w:type="dxa"/>
          </w:tcPr>
          <w:p w:rsidR="00847AE8" w:rsidRPr="00847AE8" w:rsidRDefault="00847AE8" w:rsidP="00847AE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sz w:val="20"/>
                <w:szCs w:val="20"/>
                <w:shd w:val="clear" w:color="auto" w:fill="FFFFFF"/>
              </w:rPr>
              <w:t>200</w:t>
            </w:r>
          </w:p>
        </w:tc>
      </w:tr>
    </w:tbl>
    <w:p w:rsidR="00847AE8" w:rsidRDefault="00847AE8" w:rsidP="00847AE8">
      <w:pPr>
        <w:jc w:val="both"/>
        <w:rPr>
          <w:rFonts w:ascii="Helvetica" w:hAnsi="Helvetica" w:cs="Helvetica"/>
          <w:color w:val="666666"/>
          <w:shd w:val="clear" w:color="auto" w:fill="FFFFFF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Application domain:</w:t>
      </w:r>
      <w:r>
        <w:rPr>
          <w:rFonts w:cs="Times New Roman"/>
          <w:sz w:val="26"/>
          <w:szCs w:val="26"/>
          <w:lang w:val="en-US"/>
        </w:rPr>
        <w:t xml:space="preserve"> is used </w:t>
      </w:r>
      <w:r w:rsidRPr="00847AE8">
        <w:rPr>
          <w:rFonts w:cs="Times New Roman"/>
          <w:shd w:val="clear" w:color="auto" w:fill="FFFFFF"/>
          <w:lang w:val="en-US"/>
        </w:rPr>
        <w:t>for examination of the ophthalmic fundus, cornea, moisture of the eye chambers, lens and vitreous body.</w:t>
      </w:r>
    </w:p>
    <w:p w:rsidR="00847AE8" w:rsidRPr="007D0334" w:rsidRDefault="00847AE8" w:rsidP="00847AE8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1 pc.</w:t>
      </w:r>
      <w:r>
        <w:rPr>
          <w:rFonts w:cs="Times New Roman"/>
          <w:sz w:val="26"/>
          <w:szCs w:val="26"/>
          <w:lang w:val="en-US"/>
        </w:rPr>
        <w:tab/>
      </w:r>
    </w:p>
    <w:p w:rsidR="00847AE8" w:rsidRDefault="00847AE8" w:rsidP="00847AE8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Terms of sale:</w:t>
      </w:r>
      <w:r w:rsidRPr="007D0334">
        <w:rPr>
          <w:rFonts w:cs="Times New Roman"/>
          <w:sz w:val="26"/>
          <w:szCs w:val="26"/>
          <w:lang w:val="en-US"/>
        </w:rPr>
        <w:t xml:space="preserve"> 100 % prepayment.</w:t>
      </w:r>
    </w:p>
    <w:p w:rsidR="00847AE8" w:rsidRDefault="00847AE8" w:rsidP="00847AE8">
      <w:pPr>
        <w:jc w:val="both"/>
        <w:rPr>
          <w:rFonts w:cs="Times New Roman"/>
          <w:sz w:val="26"/>
          <w:szCs w:val="26"/>
          <w:lang w:val="en-US"/>
        </w:rPr>
      </w:pPr>
    </w:p>
    <w:p w:rsidR="00847AE8" w:rsidRPr="00847AE8" w:rsidRDefault="001D3F45" w:rsidP="00847AE8">
      <w:pPr>
        <w:shd w:val="clear" w:color="auto" w:fill="FFFFFF"/>
        <w:spacing w:beforeAutospacing="1"/>
        <w:jc w:val="center"/>
        <w:textAlignment w:val="baseline"/>
        <w:outlineLvl w:val="3"/>
        <w:rPr>
          <w:rFonts w:ascii="Helvetica" w:eastAsia="Times New Roman" w:hAnsi="Helvetica" w:cs="Helvetica"/>
          <w:b/>
          <w:sz w:val="27"/>
          <w:szCs w:val="27"/>
          <w:lang w:val="en-US" w:eastAsia="ru-RU"/>
        </w:rPr>
      </w:pPr>
      <w:hyperlink r:id="rId14" w:tgtFrame="_self" w:history="1">
        <w:r w:rsidR="00CB72A7">
          <w:rPr>
            <w:rFonts w:ascii="inherit" w:eastAsia="Times New Roman" w:hAnsi="inherit" w:cs="Helvetica"/>
            <w:b/>
            <w:sz w:val="27"/>
            <w:szCs w:val="27"/>
            <w:bdr w:val="none" w:sz="0" w:space="0" w:color="auto" w:frame="1"/>
            <w:lang w:val="en-US" w:eastAsia="ru-RU"/>
          </w:rPr>
          <w:t xml:space="preserve">Three </w:t>
        </w:r>
        <w:r w:rsidR="00847AE8" w:rsidRPr="00847AE8">
          <w:rPr>
            <w:rFonts w:ascii="inherit" w:eastAsia="Times New Roman" w:hAnsi="inherit" w:cs="Helvetica"/>
            <w:b/>
            <w:sz w:val="27"/>
            <w:szCs w:val="27"/>
            <w:bdr w:val="none" w:sz="0" w:space="0" w:color="auto" w:frame="1"/>
            <w:lang w:val="en-US" w:eastAsia="ru-RU"/>
          </w:rPr>
          <w:t>mirror</w:t>
        </w:r>
        <w:r w:rsidR="00CB72A7">
          <w:rPr>
            <w:rFonts w:ascii="inherit" w:eastAsia="Times New Roman" w:hAnsi="inherit" w:cs="Helvetica"/>
            <w:b/>
            <w:sz w:val="27"/>
            <w:szCs w:val="27"/>
            <w:bdr w:val="none" w:sz="0" w:space="0" w:color="auto" w:frame="1"/>
            <w:lang w:val="en-US" w:eastAsia="ru-RU"/>
          </w:rPr>
          <w:t>-and for mirror</w:t>
        </w:r>
        <w:r w:rsidR="00847AE8" w:rsidRPr="00847AE8">
          <w:rPr>
            <w:rFonts w:ascii="inherit" w:eastAsia="Times New Roman" w:hAnsi="inherit" w:cs="Helvetica"/>
            <w:b/>
            <w:sz w:val="27"/>
            <w:szCs w:val="27"/>
            <w:bdr w:val="none" w:sz="0" w:space="0" w:color="auto" w:frame="1"/>
            <w:lang w:val="en-US" w:eastAsia="ru-RU"/>
          </w:rPr>
          <w:t xml:space="preserve"> ophthalmic lenses</w:t>
        </w:r>
      </w:hyperlink>
    </w:p>
    <w:p w:rsidR="00A42F5E" w:rsidRDefault="00CB72A7" w:rsidP="00CB72A7">
      <w:p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                          </w:t>
      </w:r>
      <w:r w:rsidR="00847AE8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064CF14A" wp14:editId="50D153B0">
            <wp:extent cx="1501775" cy="857187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-3-1_1_800p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83" cy="8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1619096" cy="835660"/>
            <wp:effectExtent l="0" t="0" r="63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-4-1_2_800px-450x33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64" cy="85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E8" w:rsidRDefault="00847AE8" w:rsidP="00847AE8">
      <w:pPr>
        <w:rPr>
          <w:rFonts w:cs="Times New Roman"/>
          <w:sz w:val="26"/>
          <w:szCs w:val="26"/>
          <w:lang w:val="en-US"/>
        </w:rPr>
      </w:pPr>
    </w:p>
    <w:p w:rsidR="00EF1A4E" w:rsidRPr="00EF1A4E" w:rsidRDefault="00CB72A7" w:rsidP="00EF1A4E">
      <w:pPr>
        <w:jc w:val="both"/>
        <w:rPr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>Hs code:</w:t>
      </w:r>
      <w:r w:rsidR="00EF1A4E">
        <w:rPr>
          <w:rFonts w:cs="Times New Roman"/>
          <w:b/>
          <w:sz w:val="26"/>
          <w:szCs w:val="26"/>
          <w:lang w:val="en-US"/>
        </w:rPr>
        <w:t xml:space="preserve"> </w:t>
      </w:r>
      <w:r w:rsidR="00EF1A4E" w:rsidRPr="00EF1A4E">
        <w:rPr>
          <w:sz w:val="26"/>
          <w:szCs w:val="26"/>
          <w:lang w:val="en-US"/>
        </w:rPr>
        <w:t>9018509000</w:t>
      </w:r>
    </w:p>
    <w:p w:rsidR="00CB72A7" w:rsidRDefault="00CB72A7" w:rsidP="00CB72A7">
      <w:pPr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>Technical characteristics: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B72A7" w:rsidRPr="00847AE8" w:rsidTr="00E144A5">
        <w:tc>
          <w:tcPr>
            <w:tcW w:w="1557" w:type="dxa"/>
          </w:tcPr>
          <w:p w:rsidR="00CB72A7" w:rsidRPr="00847AE8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557" w:type="dxa"/>
          </w:tcPr>
          <w:p w:rsidR="00CB72A7" w:rsidRPr="00847AE8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Overall dimensions, mm</w:t>
            </w:r>
          </w:p>
        </w:tc>
        <w:tc>
          <w:tcPr>
            <w:tcW w:w="1557" w:type="dxa"/>
          </w:tcPr>
          <w:p w:rsidR="00CB72A7" w:rsidRPr="00847AE8" w:rsidRDefault="00CB72A7" w:rsidP="00E144A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Clear aperture,</w:t>
            </w:r>
          </w:p>
          <w:p w:rsidR="00CB72A7" w:rsidRPr="00847AE8" w:rsidRDefault="00CB72A7" w:rsidP="00E144A5">
            <w:pPr>
              <w:shd w:val="clear" w:color="auto" w:fill="FCFCFC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mm</w:t>
            </w:r>
          </w:p>
          <w:p w:rsidR="00CB72A7" w:rsidRPr="00847AE8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CB72A7" w:rsidRPr="00847AE8" w:rsidRDefault="00CB72A7" w:rsidP="00E144A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CFCFC"/>
                <w:lang w:eastAsia="ru-RU"/>
              </w:rPr>
              <w:t>Focal length,</w:t>
            </w:r>
          </w:p>
          <w:p w:rsidR="00CB72A7" w:rsidRPr="00847AE8" w:rsidRDefault="00CB72A7" w:rsidP="00E144A5">
            <w:pPr>
              <w:shd w:val="clear" w:color="auto" w:fill="FCFCFC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47AE8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mm</w:t>
            </w:r>
          </w:p>
          <w:p w:rsidR="00CB72A7" w:rsidRPr="00847AE8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B72A7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Incidence</w:t>
            </w:r>
            <w:proofErr w:type="spellEnd"/>
            <w:r w:rsidRPr="00CB72A7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CB72A7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angle</w:t>
            </w:r>
            <w:proofErr w:type="spellEnd"/>
            <w:r w:rsidRPr="00CB72A7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, °</w:t>
            </w:r>
          </w:p>
        </w:tc>
        <w:tc>
          <w:tcPr>
            <w:tcW w:w="1558" w:type="dxa"/>
          </w:tcPr>
          <w:p w:rsidR="00CB72A7" w:rsidRPr="00847AE8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47AE8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Weight, g</w:t>
            </w:r>
          </w:p>
        </w:tc>
      </w:tr>
      <w:tr w:rsidR="00CB72A7" w:rsidRPr="00847AE8" w:rsidTr="00E144A5">
        <w:tc>
          <w:tcPr>
            <w:tcW w:w="1557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LO-3-1</w:t>
            </w:r>
          </w:p>
        </w:tc>
        <w:tc>
          <w:tcPr>
            <w:tcW w:w="1557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Ø 34,5х32,2</w:t>
            </w:r>
          </w:p>
        </w:tc>
        <w:tc>
          <w:tcPr>
            <w:tcW w:w="1557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11,1; 27,5</w:t>
            </w:r>
          </w:p>
        </w:tc>
        <w:tc>
          <w:tcPr>
            <w:tcW w:w="1558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-15,5</w:t>
            </w:r>
          </w:p>
        </w:tc>
        <w:tc>
          <w:tcPr>
            <w:tcW w:w="1558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60, 66, 76</w:t>
            </w:r>
          </w:p>
        </w:tc>
        <w:tc>
          <w:tcPr>
            <w:tcW w:w="1558" w:type="dxa"/>
          </w:tcPr>
          <w:p w:rsidR="00CB72A7" w:rsidRPr="00CB72A7" w:rsidRDefault="00CB72A7" w:rsidP="00E144A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CB72A7" w:rsidRPr="00847AE8" w:rsidTr="00E144A5">
        <w:tc>
          <w:tcPr>
            <w:tcW w:w="1557" w:type="dxa"/>
          </w:tcPr>
          <w:p w:rsidR="00CB72A7" w:rsidRPr="00CB72A7" w:rsidRDefault="00CB72A7" w:rsidP="00CB72A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LO-4</w:t>
            </w:r>
            <w:r w:rsidRPr="00CB72A7">
              <w:rPr>
                <w:rFonts w:cs="Times New Roman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557" w:type="dxa"/>
          </w:tcPr>
          <w:p w:rsidR="00CB72A7" w:rsidRPr="00CB72A7" w:rsidRDefault="00CB72A7" w:rsidP="00CB72A7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72A7">
              <w:rPr>
                <w:rFonts w:cs="Times New Roman"/>
                <w:shd w:val="clear" w:color="auto" w:fill="FFFFFF"/>
              </w:rPr>
              <w:t>Ø 26,5х22,9</w:t>
            </w:r>
          </w:p>
        </w:tc>
        <w:tc>
          <w:tcPr>
            <w:tcW w:w="1557" w:type="dxa"/>
          </w:tcPr>
          <w:p w:rsidR="00CB72A7" w:rsidRPr="00CB72A7" w:rsidRDefault="00CB72A7" w:rsidP="00CB72A7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72A7">
              <w:rPr>
                <w:rFonts w:cs="Times New Roman"/>
                <w:shd w:val="clear" w:color="auto" w:fill="FFFFFF"/>
              </w:rPr>
              <w:t>11,1; 20,3</w:t>
            </w:r>
          </w:p>
        </w:tc>
        <w:tc>
          <w:tcPr>
            <w:tcW w:w="1558" w:type="dxa"/>
          </w:tcPr>
          <w:p w:rsidR="00CB72A7" w:rsidRPr="00CB72A7" w:rsidRDefault="00CB72A7" w:rsidP="00CB72A7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72A7">
              <w:rPr>
                <w:rFonts w:cs="Times New Roman"/>
                <w:shd w:val="clear" w:color="auto" w:fill="FFFFFF"/>
              </w:rPr>
              <w:t>-15,5</w:t>
            </w:r>
          </w:p>
        </w:tc>
        <w:tc>
          <w:tcPr>
            <w:tcW w:w="1558" w:type="dxa"/>
          </w:tcPr>
          <w:p w:rsidR="00CB72A7" w:rsidRPr="00CB72A7" w:rsidRDefault="00CB72A7" w:rsidP="00CB72A7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72A7">
              <w:rPr>
                <w:rFonts w:cs="Times New Roman"/>
                <w:shd w:val="clear" w:color="auto" w:fill="FFFFFF"/>
              </w:rPr>
              <w:t>4х63</w:t>
            </w:r>
          </w:p>
        </w:tc>
        <w:tc>
          <w:tcPr>
            <w:tcW w:w="1558" w:type="dxa"/>
          </w:tcPr>
          <w:p w:rsidR="00CB72A7" w:rsidRPr="00CB72A7" w:rsidRDefault="00CB72A7" w:rsidP="00CB72A7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B72A7">
              <w:rPr>
                <w:rFonts w:cs="Times New Roman"/>
                <w:shd w:val="clear" w:color="auto" w:fill="FFFFFF"/>
              </w:rPr>
              <w:t>16</w:t>
            </w:r>
          </w:p>
        </w:tc>
      </w:tr>
    </w:tbl>
    <w:p w:rsidR="00A42F5E" w:rsidRPr="00860740" w:rsidRDefault="00860740" w:rsidP="00A42F5E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Application domain:</w:t>
      </w:r>
      <w:r w:rsidRPr="00860740">
        <w:rPr>
          <w:rFonts w:cs="Times New Roman"/>
          <w:b/>
          <w:sz w:val="26"/>
          <w:szCs w:val="26"/>
          <w:lang w:val="en-US"/>
        </w:rPr>
        <w:t xml:space="preserve"> </w:t>
      </w:r>
      <w:r w:rsidRPr="00860740">
        <w:rPr>
          <w:rFonts w:cs="Times New Roman"/>
          <w:sz w:val="26"/>
          <w:szCs w:val="26"/>
          <w:lang w:val="en-US"/>
        </w:rPr>
        <w:t>LO-3-1 is used for visual stereoscopic study of eye ground.</w:t>
      </w:r>
    </w:p>
    <w:p w:rsidR="001C0C55" w:rsidRPr="00A42F5E" w:rsidRDefault="00860740" w:rsidP="004814D4">
      <w:pPr>
        <w:jc w:val="both"/>
        <w:rPr>
          <w:rFonts w:cs="Times New Roman"/>
          <w:sz w:val="20"/>
          <w:szCs w:val="20"/>
          <w:lang w:val="en-US"/>
        </w:rPr>
      </w:pPr>
      <w:r w:rsidRPr="00860740">
        <w:rPr>
          <w:rFonts w:cs="Times New Roman"/>
          <w:sz w:val="20"/>
          <w:szCs w:val="20"/>
          <w:lang w:val="en-US"/>
        </w:rPr>
        <w:t xml:space="preserve">                                               </w:t>
      </w:r>
      <w:r w:rsidRPr="00860740">
        <w:rPr>
          <w:rFonts w:cs="Times New Roman"/>
          <w:sz w:val="26"/>
          <w:szCs w:val="26"/>
          <w:lang w:val="en-US"/>
        </w:rPr>
        <w:t>LO-4-1 is used for visual stereoscopic study of angle of  anterior</w:t>
      </w:r>
      <w:r>
        <w:rPr>
          <w:rFonts w:cs="Times New Roman"/>
          <w:b/>
          <w:sz w:val="26"/>
          <w:szCs w:val="26"/>
          <w:lang w:val="en-US"/>
        </w:rPr>
        <w:t xml:space="preserve">                      </w:t>
      </w:r>
    </w:p>
    <w:p w:rsidR="001C0C55" w:rsidRDefault="00860740" w:rsidP="001C0C55">
      <w:pPr>
        <w:ind w:firstLine="709"/>
        <w:jc w:val="both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Pr="00860740">
        <w:rPr>
          <w:sz w:val="26"/>
          <w:szCs w:val="26"/>
          <w:lang w:val="en-US"/>
        </w:rPr>
        <w:t>chamber.</w:t>
      </w:r>
    </w:p>
    <w:p w:rsidR="00860740" w:rsidRPr="007D0334" w:rsidRDefault="00860740" w:rsidP="00860740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1 pc.</w:t>
      </w:r>
      <w:r>
        <w:rPr>
          <w:rFonts w:cs="Times New Roman"/>
          <w:sz w:val="26"/>
          <w:szCs w:val="26"/>
          <w:lang w:val="en-US"/>
        </w:rPr>
        <w:tab/>
      </w:r>
    </w:p>
    <w:p w:rsidR="00860740" w:rsidRDefault="00860740" w:rsidP="00860740">
      <w:pPr>
        <w:jc w:val="both"/>
        <w:rPr>
          <w:rFonts w:cs="Times New Roman"/>
          <w:sz w:val="26"/>
          <w:szCs w:val="26"/>
          <w:lang w:val="en-US"/>
        </w:rPr>
      </w:pPr>
      <w:r w:rsidRPr="007D0334">
        <w:rPr>
          <w:rFonts w:cs="Times New Roman"/>
          <w:b/>
          <w:sz w:val="26"/>
          <w:szCs w:val="26"/>
          <w:lang w:val="en-US"/>
        </w:rPr>
        <w:t>Terms of sale:</w:t>
      </w:r>
      <w:r w:rsidRPr="007D0334">
        <w:rPr>
          <w:rFonts w:cs="Times New Roman"/>
          <w:sz w:val="26"/>
          <w:szCs w:val="26"/>
          <w:lang w:val="en-US"/>
        </w:rPr>
        <w:t xml:space="preserve"> 100 % prepayment.</w:t>
      </w:r>
    </w:p>
    <w:p w:rsidR="00C000B7" w:rsidRDefault="00C000B7" w:rsidP="00C000B7">
      <w:pPr>
        <w:rPr>
          <w:rFonts w:cs="Times New Roman"/>
          <w:sz w:val="26"/>
          <w:szCs w:val="26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2008C5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D462C1" w:rsidRDefault="00D462C1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D462C1" w:rsidRDefault="00D462C1" w:rsidP="00C000B7">
      <w:pPr>
        <w:jc w:val="center"/>
        <w:rPr>
          <w:rFonts w:cs="Times New Roman"/>
          <w:b/>
          <w:sz w:val="27"/>
          <w:szCs w:val="27"/>
          <w:lang w:val="en-US"/>
        </w:rPr>
      </w:pPr>
    </w:p>
    <w:p w:rsidR="00C000B7" w:rsidRDefault="00C000B7" w:rsidP="00C000B7">
      <w:pPr>
        <w:jc w:val="center"/>
        <w:rPr>
          <w:rFonts w:cs="Times New Roman"/>
          <w:b/>
          <w:sz w:val="27"/>
          <w:szCs w:val="27"/>
          <w:lang w:val="en-US"/>
        </w:rPr>
      </w:pPr>
      <w:r w:rsidRPr="00C000B7">
        <w:rPr>
          <w:rFonts w:cs="Times New Roman"/>
          <w:b/>
          <w:sz w:val="27"/>
          <w:szCs w:val="27"/>
          <w:lang w:val="en-US"/>
        </w:rPr>
        <w:t>Set of sciascopy frames</w:t>
      </w:r>
      <w:r>
        <w:rPr>
          <w:rFonts w:cs="Times New Roman"/>
          <w:b/>
          <w:sz w:val="27"/>
          <w:szCs w:val="27"/>
          <w:lang w:val="en-US"/>
        </w:rPr>
        <w:t xml:space="preserve"> LSK-1 and LSK-2</w:t>
      </w:r>
    </w:p>
    <w:p w:rsidR="002008C5" w:rsidRPr="00C000B7" w:rsidRDefault="002008C5" w:rsidP="00C000B7">
      <w:pPr>
        <w:jc w:val="center"/>
        <w:rPr>
          <w:rFonts w:cs="Times New Roman"/>
          <w:b/>
          <w:sz w:val="27"/>
          <w:szCs w:val="27"/>
          <w:lang w:val="en-US"/>
        </w:rPr>
      </w:pPr>
      <w:r>
        <w:rPr>
          <w:rFonts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466215" cy="942975"/>
            <wp:effectExtent l="0" t="0" r="63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sk-1_800px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263" cy="94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40" w:rsidRPr="00C000B7" w:rsidRDefault="00860740" w:rsidP="00860740">
      <w:pPr>
        <w:jc w:val="both"/>
        <w:rPr>
          <w:rFonts w:cs="Times New Roman"/>
          <w:b/>
          <w:sz w:val="27"/>
          <w:szCs w:val="27"/>
          <w:lang w:val="en-US"/>
        </w:rPr>
      </w:pPr>
    </w:p>
    <w:p w:rsidR="00EF1A4E" w:rsidRPr="00EF1A4E" w:rsidRDefault="002008C5" w:rsidP="00EF1A4E">
      <w:pPr>
        <w:jc w:val="both"/>
        <w:rPr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>Hs code:</w:t>
      </w:r>
      <w:r w:rsidR="00EF1A4E">
        <w:rPr>
          <w:rFonts w:cs="Times New Roman"/>
          <w:b/>
          <w:sz w:val="26"/>
          <w:szCs w:val="26"/>
          <w:lang w:val="en-US"/>
        </w:rPr>
        <w:t xml:space="preserve"> </w:t>
      </w:r>
      <w:r w:rsidR="00EF1A4E" w:rsidRPr="00EF1A4E">
        <w:rPr>
          <w:sz w:val="26"/>
          <w:szCs w:val="26"/>
          <w:lang w:val="en-US"/>
        </w:rPr>
        <w:t>9018509000</w:t>
      </w:r>
    </w:p>
    <w:p w:rsidR="002008C5" w:rsidRDefault="002008C5" w:rsidP="002008C5">
      <w:pPr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>Technical characteristics: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2008C5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Parameter description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b/>
                <w:sz w:val="20"/>
                <w:szCs w:val="20"/>
                <w:shd w:val="clear" w:color="auto" w:fill="FCFCFC"/>
              </w:rPr>
              <w:t>Value</w:t>
            </w:r>
          </w:p>
        </w:tc>
      </w:tr>
      <w:tr w:rsidR="002008C5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1. Measuring range of refraction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± 19</w:t>
            </w:r>
          </w:p>
        </w:tc>
      </w:tr>
      <w:tr w:rsidR="002008C5" w:rsidRPr="009836E0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  <w:t>2.Error in refraction should not exceed values in the range, diopter: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008C5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from</w:t>
            </w:r>
            <w:proofErr w:type="spellEnd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 xml:space="preserve"> 1,0 </w:t>
            </w:r>
            <w:proofErr w:type="spellStart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incl</w:t>
            </w:r>
            <w:proofErr w:type="spellEnd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. to 6,0 incl.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0,12</w:t>
            </w:r>
          </w:p>
        </w:tc>
      </w:tr>
      <w:tr w:rsidR="002008C5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over 6,0 to 9,0 incl.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0,18</w:t>
            </w:r>
          </w:p>
        </w:tc>
      </w:tr>
      <w:tr w:rsidR="002008C5" w:rsidRPr="009836E0" w:rsidTr="002008C5">
        <w:tc>
          <w:tcPr>
            <w:tcW w:w="2263" w:type="dxa"/>
          </w:tcPr>
          <w:p w:rsidR="002008C5" w:rsidRPr="003E09D6" w:rsidRDefault="003E09D6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  <w:t>-</w:t>
            </w:r>
            <w:r w:rsidR="002008C5" w:rsidRPr="003E09D6"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  <w:t xml:space="preserve">  for lenses of the slider :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008C5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0,25; 0,5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lang w:val="en-US"/>
              </w:rPr>
              <w:t>0,12</w:t>
            </w:r>
          </w:p>
        </w:tc>
      </w:tr>
      <w:tr w:rsidR="002008C5" w:rsidTr="002008C5">
        <w:tc>
          <w:tcPr>
            <w:tcW w:w="2263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10,0</w:t>
            </w:r>
          </w:p>
        </w:tc>
        <w:tc>
          <w:tcPr>
            <w:tcW w:w="2410" w:type="dxa"/>
          </w:tcPr>
          <w:p w:rsidR="002008C5" w:rsidRPr="003E09D6" w:rsidRDefault="002008C5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lang w:val="en-US"/>
              </w:rPr>
              <w:t>0,5</w:t>
            </w:r>
          </w:p>
        </w:tc>
      </w:tr>
      <w:tr w:rsidR="003E09D6" w:rsidRPr="009836E0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- or lenses of the frames in combination with the lenses of the sliders</w:t>
            </w:r>
            <w:r w:rsidRPr="003E09D6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2410" w:type="dxa"/>
          </w:tcPr>
          <w:p w:rsidR="003E09D6" w:rsidRPr="003E09D6" w:rsidRDefault="003E09D6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from</w:t>
            </w:r>
            <w:proofErr w:type="spellEnd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 xml:space="preserve"> 1,25 </w:t>
            </w:r>
            <w:proofErr w:type="spellStart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incl</w:t>
            </w:r>
            <w:proofErr w:type="spellEnd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. to 5,75 incl.</w:t>
            </w:r>
          </w:p>
        </w:tc>
        <w:tc>
          <w:tcPr>
            <w:tcW w:w="2410" w:type="dxa"/>
          </w:tcPr>
          <w:p w:rsidR="003E09D6" w:rsidRPr="003E09D6" w:rsidRDefault="003E09D6" w:rsidP="00716E6E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0,25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over 5,75 to 9,75 incl.</w:t>
            </w:r>
          </w:p>
        </w:tc>
        <w:tc>
          <w:tcPr>
            <w:tcW w:w="2410" w:type="dxa"/>
          </w:tcPr>
          <w:p w:rsidR="003E09D6" w:rsidRPr="003E09D6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0,3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over 9,75 to 18,0 incl.</w:t>
            </w:r>
          </w:p>
        </w:tc>
        <w:tc>
          <w:tcPr>
            <w:tcW w:w="2410" w:type="dxa"/>
          </w:tcPr>
          <w:p w:rsidR="003E09D6" w:rsidRPr="003E09D6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0,5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over 18,0</w:t>
            </w:r>
          </w:p>
        </w:tc>
        <w:tc>
          <w:tcPr>
            <w:tcW w:w="2410" w:type="dxa"/>
          </w:tcPr>
          <w:p w:rsidR="003E09D6" w:rsidRPr="003E09D6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0,8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E09D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val="en-US" w:eastAsia="ru-RU"/>
              </w:rPr>
              <w:t>3.  he acceptable value of the prismatic action arising due to the decentration,</w:t>
            </w:r>
          </w:p>
          <w:p w:rsidR="003E09D6" w:rsidRPr="003E09D6" w:rsidRDefault="003E09D6" w:rsidP="003E09D6">
            <w:pPr>
              <w:shd w:val="clear" w:color="auto" w:fill="FCFCFC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9D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prism</w:t>
            </w:r>
            <w:proofErr w:type="spellEnd"/>
            <w:r w:rsidRPr="003E09D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9D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diopter</w:t>
            </w:r>
            <w:proofErr w:type="spellEnd"/>
            <w:r w:rsidRPr="003E09D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3E09D6" w:rsidRDefault="003E09D6" w:rsidP="00716E6E">
            <w:pPr>
              <w:jc w:val="both"/>
              <w:rPr>
                <w:rFonts w:ascii="Helvetica" w:hAnsi="Helvetica" w:cs="Helvetica"/>
                <w:color w:val="0000FF"/>
                <w:shd w:val="clear" w:color="auto" w:fill="FFFFFF"/>
              </w:rPr>
            </w:pPr>
          </w:p>
        </w:tc>
      </w:tr>
      <w:tr w:rsidR="003E09D6" w:rsidRPr="009836E0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CFCFC"/>
                <w:lang w:val="en-US" w:eastAsia="ru-RU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-for lenses of the frames and the sliders, diopter.</w:t>
            </w:r>
          </w:p>
        </w:tc>
        <w:tc>
          <w:tcPr>
            <w:tcW w:w="2410" w:type="dxa"/>
          </w:tcPr>
          <w:p w:rsidR="003E09D6" w:rsidRPr="003E09D6" w:rsidRDefault="003E09D6" w:rsidP="00716E6E">
            <w:pPr>
              <w:jc w:val="both"/>
              <w:rPr>
                <w:rFonts w:ascii="Helvetica" w:hAnsi="Helvetica" w:cs="Helvetica"/>
                <w:color w:val="0000FF"/>
                <w:shd w:val="clear" w:color="auto" w:fill="FFFFFF"/>
                <w:lang w:val="en-US"/>
              </w:rPr>
            </w:pP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from</w:t>
            </w:r>
            <w:proofErr w:type="spellEnd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 xml:space="preserve"> 0,25 </w:t>
            </w:r>
            <w:proofErr w:type="spellStart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incl</w:t>
            </w:r>
            <w:proofErr w:type="spellEnd"/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. to 2,0 incl.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CFCFC"/>
              </w:rPr>
              <w:t>0,12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over 2,0 to 5,0 incl.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0,25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over 5,0 to 8,0 incl.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CFCFC"/>
              </w:rPr>
              <w:t>0,38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</w:rPr>
              <w:t>over 8,0 to 12,0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over 12,0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CFCFC"/>
              </w:rPr>
              <w:t>0,75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4.  Measurements of the sciascopy frame, mm.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370х42х12</w:t>
            </w:r>
          </w:p>
        </w:tc>
      </w:tr>
      <w:tr w:rsidR="003E09D6" w:rsidTr="002008C5">
        <w:tc>
          <w:tcPr>
            <w:tcW w:w="2263" w:type="dxa"/>
          </w:tcPr>
          <w:p w:rsidR="003E09D6" w:rsidRPr="003E09D6" w:rsidRDefault="003E09D6" w:rsidP="003E09D6">
            <w:pPr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E09D6">
              <w:rPr>
                <w:rFonts w:cs="Times New Roman"/>
                <w:sz w:val="20"/>
                <w:szCs w:val="20"/>
                <w:shd w:val="clear" w:color="auto" w:fill="FCFCFC"/>
              </w:rPr>
              <w:t>5.  Max. weight, kg.:</w:t>
            </w:r>
          </w:p>
        </w:tc>
        <w:tc>
          <w:tcPr>
            <w:tcW w:w="2410" w:type="dxa"/>
          </w:tcPr>
          <w:p w:rsidR="003E09D6" w:rsidRDefault="003E09D6" w:rsidP="00716E6E">
            <w:pPr>
              <w:jc w:val="both"/>
              <w:rPr>
                <w:rFonts w:ascii="Helvetica" w:hAnsi="Helvetica" w:cs="Helvetica"/>
                <w:color w:val="0000FF"/>
                <w:shd w:val="clear" w:color="auto" w:fill="FFFFFF"/>
              </w:rPr>
            </w:pPr>
          </w:p>
        </w:tc>
      </w:tr>
      <w:tr w:rsidR="003E09D6" w:rsidTr="002008C5">
        <w:tc>
          <w:tcPr>
            <w:tcW w:w="2263" w:type="dxa"/>
          </w:tcPr>
          <w:p w:rsidR="003E09D6" w:rsidRPr="00E329BC" w:rsidRDefault="00E329BC" w:rsidP="00E329BC">
            <w:pPr>
              <w:rPr>
                <w:rFonts w:cs="Times New Roman"/>
                <w:color w:val="0000FF"/>
                <w:sz w:val="20"/>
                <w:szCs w:val="20"/>
                <w:shd w:val="clear" w:color="auto" w:fill="FCFCFC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sciascopy</w:t>
            </w:r>
            <w:proofErr w:type="spellEnd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09D6" w:rsidRPr="00E329BC">
              <w:rPr>
                <w:rFonts w:cs="Times New Roman"/>
                <w:sz w:val="20"/>
                <w:szCs w:val="20"/>
                <w:shd w:val="clear" w:color="auto" w:fill="FFFFFF"/>
              </w:rPr>
              <w:t>frame</w:t>
            </w:r>
            <w:proofErr w:type="spellEnd"/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ascii="Helvetica" w:hAnsi="Helvetica" w:cs="Helvetica"/>
                <w:color w:val="0000FF"/>
                <w:sz w:val="20"/>
                <w:szCs w:val="20"/>
                <w:shd w:val="clear" w:color="auto" w:fill="FFFFFF"/>
              </w:rPr>
            </w:pPr>
            <w:r w:rsidRPr="00E329BC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0,180</w:t>
            </w:r>
          </w:p>
        </w:tc>
      </w:tr>
      <w:tr w:rsidR="003E09D6" w:rsidTr="002008C5">
        <w:tc>
          <w:tcPr>
            <w:tcW w:w="2263" w:type="dxa"/>
          </w:tcPr>
          <w:p w:rsidR="003E09D6" w:rsidRPr="00E329BC" w:rsidRDefault="00E329BC" w:rsidP="003E09D6">
            <w:pPr>
              <w:rPr>
                <w:rFonts w:cs="Times New Roman"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  <w:t>-</w:t>
            </w:r>
            <w:r w:rsidR="003E09D6" w:rsidRPr="00E329BC">
              <w:rPr>
                <w:rFonts w:cs="Times New Roman"/>
                <w:sz w:val="20"/>
                <w:szCs w:val="20"/>
                <w:shd w:val="clear" w:color="auto" w:fill="FCFCFC"/>
                <w:lang w:val="en-US"/>
              </w:rPr>
              <w:t xml:space="preserve"> of the set with the packaging</w:t>
            </w:r>
          </w:p>
        </w:tc>
        <w:tc>
          <w:tcPr>
            <w:tcW w:w="2410" w:type="dxa"/>
          </w:tcPr>
          <w:p w:rsidR="003E09D6" w:rsidRPr="00E329BC" w:rsidRDefault="003E09D6" w:rsidP="00716E6E">
            <w:pPr>
              <w:jc w:val="both"/>
              <w:rPr>
                <w:rFonts w:cs="Times New Roman"/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 w:rsidRPr="00E329BC">
              <w:rPr>
                <w:rFonts w:cs="Times New Roman"/>
                <w:sz w:val="20"/>
                <w:szCs w:val="20"/>
                <w:shd w:val="clear" w:color="auto" w:fill="FCFCFC"/>
              </w:rPr>
              <w:t>0,8</w:t>
            </w:r>
          </w:p>
        </w:tc>
      </w:tr>
    </w:tbl>
    <w:p w:rsidR="00E329BC" w:rsidRDefault="00E329BC" w:rsidP="00E329BC">
      <w:pPr>
        <w:jc w:val="right"/>
        <w:rPr>
          <w:rFonts w:cs="Times New Roman"/>
          <w:sz w:val="26"/>
          <w:szCs w:val="26"/>
          <w:lang w:val="en-US"/>
        </w:rPr>
      </w:pPr>
      <w:r w:rsidRPr="00D462C1">
        <w:rPr>
          <w:rFonts w:cs="Times New Roman"/>
          <w:b/>
          <w:sz w:val="25"/>
          <w:szCs w:val="25"/>
          <w:lang w:val="en-US"/>
        </w:rPr>
        <w:t>Application domain:</w:t>
      </w:r>
      <w:r>
        <w:rPr>
          <w:rFonts w:cs="Times New Roman"/>
          <w:b/>
          <w:sz w:val="26"/>
          <w:szCs w:val="26"/>
          <w:lang w:val="en-US"/>
        </w:rPr>
        <w:t xml:space="preserve">  </w:t>
      </w:r>
      <w:r w:rsidRPr="00E329BC">
        <w:rPr>
          <w:rFonts w:cs="Times New Roman"/>
          <w:sz w:val="26"/>
          <w:szCs w:val="26"/>
          <w:lang w:val="en-US"/>
        </w:rPr>
        <w:t>the set LSK-1 allows you to determine the refraction of the eye</w:t>
      </w:r>
    </w:p>
    <w:p w:rsidR="00C000B7" w:rsidRPr="00E329BC" w:rsidRDefault="00E329BC" w:rsidP="00E329BC">
      <w:p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                                       </w:t>
      </w:r>
      <w:r w:rsidRPr="00E329BC">
        <w:rPr>
          <w:rFonts w:cs="Times New Roman"/>
          <w:sz w:val="26"/>
          <w:szCs w:val="26"/>
          <w:lang w:val="en-US"/>
        </w:rPr>
        <w:t xml:space="preserve">with an interval of 0,5 diopters.   </w:t>
      </w:r>
    </w:p>
    <w:p w:rsidR="00E329BC" w:rsidRPr="00E329BC" w:rsidRDefault="00E329BC" w:rsidP="00E329BC">
      <w:pPr>
        <w:rPr>
          <w:rFonts w:cs="Times New Roman"/>
          <w:sz w:val="26"/>
          <w:szCs w:val="26"/>
          <w:lang w:val="en-US"/>
        </w:rPr>
      </w:pPr>
      <w:r w:rsidRPr="00E329BC">
        <w:rPr>
          <w:rFonts w:cs="Times New Roman"/>
          <w:sz w:val="26"/>
          <w:szCs w:val="26"/>
          <w:lang w:val="en-US"/>
        </w:rPr>
        <w:t xml:space="preserve">                                      the set LSK-2 has additional slider with positive and negative </w:t>
      </w:r>
    </w:p>
    <w:p w:rsidR="00E329BC" w:rsidRDefault="00E329BC" w:rsidP="00E329BC">
      <w:pPr>
        <w:rPr>
          <w:rFonts w:cs="Times New Roman"/>
          <w:sz w:val="26"/>
          <w:szCs w:val="26"/>
          <w:lang w:val="en-US"/>
        </w:rPr>
      </w:pPr>
      <w:r w:rsidRPr="00E329BC">
        <w:rPr>
          <w:rFonts w:cs="Times New Roman"/>
          <w:sz w:val="26"/>
          <w:szCs w:val="26"/>
          <w:lang w:val="en-US"/>
        </w:rPr>
        <w:t xml:space="preserve">                                      lenses with posterior vertex refraction of 0,25 dptr. and 0,75 </w:t>
      </w:r>
      <w:r>
        <w:rPr>
          <w:rFonts w:cs="Times New Roman"/>
          <w:sz w:val="26"/>
          <w:szCs w:val="26"/>
          <w:lang w:val="en-US"/>
        </w:rPr>
        <w:t>dptr.</w:t>
      </w:r>
    </w:p>
    <w:p w:rsidR="00E329BC" w:rsidRPr="00E329BC" w:rsidRDefault="00E329BC" w:rsidP="00E329BC">
      <w:pPr>
        <w:rPr>
          <w:sz w:val="28"/>
          <w:szCs w:val="28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                                  It allows to determine the refraction of eye with an interval of </w:t>
      </w:r>
    </w:p>
    <w:p w:rsidR="00C000B7" w:rsidRPr="00D462C1" w:rsidRDefault="00D462C1" w:rsidP="00716E6E">
      <w:pPr>
        <w:jc w:val="both"/>
        <w:rPr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Pr="00D462C1">
        <w:rPr>
          <w:szCs w:val="24"/>
          <w:lang w:val="en-US"/>
        </w:rPr>
        <w:t>0,25 diopters.</w:t>
      </w:r>
    </w:p>
    <w:p w:rsidR="00D462C1" w:rsidRPr="007D0334" w:rsidRDefault="00D462C1" w:rsidP="00D462C1">
      <w:pPr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b/>
          <w:sz w:val="25"/>
          <w:szCs w:val="25"/>
          <w:lang w:val="en-US"/>
        </w:rPr>
        <w:t xml:space="preserve">       </w:t>
      </w:r>
      <w:r w:rsidRPr="00D462C1">
        <w:rPr>
          <w:rFonts w:cs="Times New Roman"/>
          <w:b/>
          <w:sz w:val="25"/>
          <w:szCs w:val="25"/>
          <w:lang w:val="en-US"/>
        </w:rPr>
        <w:t>Minimal quantity:</w:t>
      </w:r>
      <w:r w:rsidRPr="007D0334">
        <w:rPr>
          <w:rFonts w:cs="Times New Roman"/>
          <w:sz w:val="26"/>
          <w:szCs w:val="26"/>
          <w:lang w:val="en-US"/>
        </w:rPr>
        <w:t xml:space="preserve"> 1 pc.</w:t>
      </w:r>
      <w:r>
        <w:rPr>
          <w:rFonts w:cs="Times New Roman"/>
          <w:sz w:val="26"/>
          <w:szCs w:val="26"/>
          <w:lang w:val="en-US"/>
        </w:rPr>
        <w:tab/>
      </w:r>
    </w:p>
    <w:p w:rsidR="00D462C1" w:rsidRDefault="00D462C1" w:rsidP="00716E6E">
      <w:pPr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       </w:t>
      </w:r>
      <w:r w:rsidRPr="007D0334">
        <w:rPr>
          <w:rFonts w:cs="Times New Roman"/>
          <w:b/>
          <w:sz w:val="26"/>
          <w:szCs w:val="26"/>
          <w:lang w:val="en-US"/>
        </w:rPr>
        <w:t>Terms of sale:</w:t>
      </w:r>
      <w:r>
        <w:rPr>
          <w:rFonts w:cs="Times New Roman"/>
          <w:sz w:val="26"/>
          <w:szCs w:val="26"/>
          <w:lang w:val="en-US"/>
        </w:rPr>
        <w:t xml:space="preserve"> 100 % prepayment</w:t>
      </w:r>
    </w:p>
    <w:p w:rsidR="001C0C55" w:rsidRPr="00D462C1" w:rsidRDefault="001C0C55" w:rsidP="00716E6E">
      <w:pPr>
        <w:jc w:val="both"/>
        <w:rPr>
          <w:rFonts w:cs="Times New Roman"/>
          <w:sz w:val="26"/>
          <w:szCs w:val="26"/>
          <w:lang w:val="en-US"/>
        </w:rPr>
      </w:pPr>
      <w:r w:rsidRPr="004426BE">
        <w:rPr>
          <w:sz w:val="28"/>
          <w:szCs w:val="28"/>
          <w:lang w:val="en-US"/>
        </w:rPr>
        <w:t>Our company operates a quality management system certified by the Certification Association “Russian Register” in the certification system Russian Register for compliance with ISO 9001:2015, in the voluntary certification system “Military Register” for compliance with GOST R ISO 9001-2015, as well as in accordance with the rules of the International Certification Network IQNet for compliance with the requirements of  ISO 9001:2015. At  the moment, our company cooperates with companies from the Russian Federation and the countries of the European Union: Serbia, Germany, India, Norway, Lithuania, Latvia, Bulgaria, the Netherlands, Switzerland. More detailed in</w:t>
      </w:r>
      <w:r>
        <w:rPr>
          <w:sz w:val="28"/>
          <w:szCs w:val="28"/>
          <w:lang w:val="en-US"/>
        </w:rPr>
        <w:t xml:space="preserve">formation about our company can </w:t>
      </w:r>
      <w:r w:rsidRPr="004426BE">
        <w:rPr>
          <w:sz w:val="28"/>
          <w:szCs w:val="28"/>
          <w:lang w:val="en-US"/>
        </w:rPr>
        <w:t xml:space="preserve">be obtained on the website: </w:t>
      </w:r>
      <w:r w:rsidRPr="004426BE">
        <w:rPr>
          <w:b/>
          <w:sz w:val="28"/>
          <w:szCs w:val="28"/>
          <w:lang w:val="en-US"/>
        </w:rPr>
        <w:t>www.opticlida.by</w:t>
      </w:r>
    </w:p>
    <w:p w:rsidR="001C0C55" w:rsidRDefault="001C0C55" w:rsidP="001C0C55">
      <w:pPr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1C0C55" w:rsidRPr="00EC74A7" w:rsidRDefault="001C0C55" w:rsidP="001C0C55">
      <w:pPr>
        <w:ind w:firstLine="709"/>
        <w:jc w:val="both"/>
        <w:rPr>
          <w:rFonts w:cs="Times New Roman"/>
          <w:b/>
          <w:sz w:val="28"/>
          <w:szCs w:val="28"/>
          <w:lang w:val="en-US"/>
        </w:rPr>
      </w:pPr>
      <w:r w:rsidRPr="00EC74A7">
        <w:rPr>
          <w:rFonts w:cs="Times New Roman"/>
          <w:b/>
          <w:sz w:val="28"/>
          <w:szCs w:val="28"/>
          <w:lang w:val="en-US"/>
        </w:rPr>
        <w:t>Contact details of persons who speak</w:t>
      </w:r>
      <w:r w:rsidR="00EF1A4E">
        <w:rPr>
          <w:rFonts w:cs="Times New Roman"/>
          <w:b/>
          <w:sz w:val="28"/>
          <w:szCs w:val="28"/>
          <w:lang w:val="en-US"/>
        </w:rPr>
        <w:t>s</w:t>
      </w:r>
      <w:r w:rsidRPr="00EC74A7">
        <w:rPr>
          <w:rFonts w:cs="Times New Roman"/>
          <w:b/>
          <w:sz w:val="28"/>
          <w:szCs w:val="28"/>
          <w:lang w:val="en-US"/>
        </w:rPr>
        <w:t xml:space="preserve"> foreign languages (English, French):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</w:t>
      </w:r>
      <w:r w:rsidR="003E47AB">
        <w:rPr>
          <w:rFonts w:cs="Times New Roman"/>
          <w:sz w:val="28"/>
          <w:szCs w:val="28"/>
          <w:lang w:val="en-US"/>
        </w:rPr>
        <w:t xml:space="preserve">        Olga</w:t>
      </w:r>
      <w:r w:rsidR="003E47AB" w:rsidRPr="003E47AB">
        <w:rPr>
          <w:rFonts w:cs="Times New Roman"/>
          <w:sz w:val="28"/>
          <w:szCs w:val="28"/>
          <w:lang w:val="en-US"/>
        </w:rPr>
        <w:t xml:space="preserve"> </w:t>
      </w:r>
      <w:r w:rsidR="003E47AB">
        <w:rPr>
          <w:rFonts w:cs="Times New Roman"/>
          <w:sz w:val="28"/>
          <w:szCs w:val="28"/>
          <w:lang w:val="en-US"/>
        </w:rPr>
        <w:t xml:space="preserve">Oshmyana </w:t>
      </w:r>
      <w:r>
        <w:rPr>
          <w:rFonts w:cs="Times New Roman"/>
          <w:sz w:val="28"/>
          <w:szCs w:val="28"/>
          <w:lang w:val="en-US"/>
        </w:rPr>
        <w:t xml:space="preserve"> – The Head of Marketing, Foreign Economic Relations and Sales Department (English, French)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 +375154 611225</w:t>
      </w:r>
    </w:p>
    <w:p w:rsidR="001C0C55" w:rsidRDefault="00D462C1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   </w:t>
      </w:r>
      <w:r w:rsidR="003E47AB">
        <w:rPr>
          <w:rFonts w:cs="Times New Roman"/>
          <w:sz w:val="28"/>
          <w:szCs w:val="28"/>
          <w:lang w:val="en-US"/>
        </w:rPr>
        <w:t xml:space="preserve"> Veronika Bakovich</w:t>
      </w:r>
      <w:r>
        <w:rPr>
          <w:rFonts w:cs="Times New Roman"/>
          <w:sz w:val="28"/>
          <w:szCs w:val="28"/>
          <w:lang w:val="en-US"/>
        </w:rPr>
        <w:t xml:space="preserve"> </w:t>
      </w:r>
      <w:r w:rsidR="001C0C55">
        <w:rPr>
          <w:rFonts w:cs="Times New Roman"/>
          <w:sz w:val="28"/>
          <w:szCs w:val="28"/>
          <w:lang w:val="en-US"/>
        </w:rPr>
        <w:t>- The specialist of the Marketing, Foreign Economic Relations and Sales Department (English)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 +375154 611220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If it is necessary, we are ready to provide additional information upon your oral or written request.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Best regards,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Deputy Marketing Director                                                  M.A. Timoshevsky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</w:p>
    <w:p w:rsidR="001C0C55" w:rsidRPr="00EC74A7" w:rsidRDefault="001C0C55" w:rsidP="001C0C55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</w:t>
      </w:r>
      <w:r w:rsidR="00346183">
        <w:rPr>
          <w:rFonts w:cs="Times New Roman"/>
          <w:szCs w:val="24"/>
          <w:lang w:val="en-US"/>
        </w:rPr>
        <w:t>Veronika Bakovich</w:t>
      </w:r>
    </w:p>
    <w:p w:rsidR="001C0C55" w:rsidRPr="00EC74A7" w:rsidRDefault="00346183" w:rsidP="001C0C55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+375 154 61 11 20</w:t>
      </w:r>
    </w:p>
    <w:p w:rsidR="001C0C55" w:rsidRDefault="001C0C55" w:rsidP="001C0C55">
      <w:pPr>
        <w:jc w:val="both"/>
        <w:rPr>
          <w:rFonts w:cs="Times New Roman"/>
          <w:sz w:val="28"/>
          <w:szCs w:val="28"/>
          <w:lang w:val="en-US"/>
        </w:rPr>
      </w:pPr>
    </w:p>
    <w:p w:rsidR="001C0C55" w:rsidRPr="00EC74A7" w:rsidRDefault="001C0C55" w:rsidP="001C0C55">
      <w:pPr>
        <w:jc w:val="center"/>
        <w:rPr>
          <w:lang w:val="en-US"/>
        </w:rPr>
      </w:pPr>
    </w:p>
    <w:p w:rsidR="001C0C55" w:rsidRDefault="001C0C55" w:rsidP="001C0C55">
      <w:pPr>
        <w:rPr>
          <w:rFonts w:cs="Times New Roman"/>
          <w:sz w:val="28"/>
          <w:szCs w:val="28"/>
          <w:lang w:val="en-US"/>
        </w:rPr>
      </w:pPr>
    </w:p>
    <w:p w:rsidR="001C0C55" w:rsidRDefault="001C0C55" w:rsidP="001C0C55">
      <w:pPr>
        <w:rPr>
          <w:rFonts w:cs="Times New Roman"/>
          <w:sz w:val="28"/>
          <w:szCs w:val="28"/>
          <w:lang w:val="en-US"/>
        </w:rPr>
      </w:pPr>
    </w:p>
    <w:p w:rsidR="001C0C55" w:rsidRPr="001C0C55" w:rsidRDefault="001C0C55" w:rsidP="001C0C55">
      <w:pPr>
        <w:tabs>
          <w:tab w:val="left" w:pos="3757"/>
        </w:tabs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ab/>
      </w:r>
    </w:p>
    <w:sectPr w:rsidR="001C0C55" w:rsidRPr="001C0C55" w:rsidSect="00597DBE">
      <w:head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45" w:rsidRDefault="001D3F45" w:rsidP="00861F3E">
      <w:r>
        <w:separator/>
      </w:r>
    </w:p>
  </w:endnote>
  <w:endnote w:type="continuationSeparator" w:id="0">
    <w:p w:rsidR="001D3F45" w:rsidRDefault="001D3F45" w:rsidP="0086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348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3"/>
      <w:gridCol w:w="5955"/>
    </w:tblGrid>
    <w:tr w:rsidR="00597DBE" w:rsidRPr="00CA04BE" w:rsidTr="001F7111">
      <w:trPr>
        <w:trHeight w:val="695"/>
      </w:trPr>
      <w:tc>
        <w:tcPr>
          <w:tcW w:w="4393" w:type="dxa"/>
        </w:tcPr>
        <w:p w:rsidR="00597DBE" w:rsidRPr="00CA04BE" w:rsidRDefault="00597DBE" w:rsidP="00597DBE">
          <w:pPr>
            <w:widowControl w:val="0"/>
            <w:tabs>
              <w:tab w:val="left" w:pos="3756"/>
            </w:tabs>
            <w:rPr>
              <w:rFonts w:eastAsia="Times New Roman" w:cs="Times New Roman"/>
              <w:snapToGrid w:val="0"/>
              <w:sz w:val="26"/>
              <w:szCs w:val="26"/>
              <w:lang w:eastAsia="ru-RU"/>
            </w:rPr>
          </w:pPr>
          <w:r>
            <w:rPr>
              <w:rFonts w:eastAsia="Times New Roman" w:cs="Times New Roman"/>
              <w:noProof/>
              <w:sz w:val="26"/>
              <w:szCs w:val="26"/>
              <w:lang w:eastAsia="ru-RU"/>
            </w:rPr>
            <w:drawing>
              <wp:anchor distT="0" distB="0" distL="114300" distR="114300" simplePos="0" relativeHeight="251670528" behindDoc="0" locked="0" layoutInCell="1" allowOverlap="1" wp14:anchorId="409A7785" wp14:editId="00E80495">
                <wp:simplePos x="0" y="0"/>
                <wp:positionH relativeFrom="column">
                  <wp:posOffset>1747623</wp:posOffset>
                </wp:positionH>
                <wp:positionV relativeFrom="paragraph">
                  <wp:posOffset>39031</wp:posOffset>
                </wp:positionV>
                <wp:extent cx="331825" cy="361507"/>
                <wp:effectExtent l="19050" t="0" r="0" b="0"/>
                <wp:wrapNone/>
                <wp:docPr id="8" name="Рисунок 0" descr="Знак соответствия Военный Регистр ГОСТ 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нак соответствия Военный Регистр ГОСТ Р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825" cy="361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A04BE">
            <w:rPr>
              <w:rFonts w:eastAsia="Times New Roman" w:cs="Times New Roman"/>
              <w:noProof/>
              <w:snapToGrid w:val="0"/>
              <w:sz w:val="26"/>
              <w:szCs w:val="26"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600484BF" wp14:editId="28656B35">
                <wp:simplePos x="0" y="0"/>
                <wp:positionH relativeFrom="column">
                  <wp:posOffset>1172063</wp:posOffset>
                </wp:positionH>
                <wp:positionV relativeFrom="paragraph">
                  <wp:posOffset>40005</wp:posOffset>
                </wp:positionV>
                <wp:extent cx="370205" cy="415290"/>
                <wp:effectExtent l="0" t="0" r="0" b="0"/>
                <wp:wrapNone/>
                <wp:docPr id="9" name="Рисунок 9" descr="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415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A04BE">
            <w:rPr>
              <w:rFonts w:eastAsia="Times New Roman" w:cs="Times New Roman"/>
              <w:noProof/>
              <w:snapToGrid w:val="0"/>
              <w:sz w:val="16"/>
              <w:szCs w:val="16"/>
              <w:lang w:eastAsia="ru-RU"/>
            </w:rPr>
            <w:drawing>
              <wp:anchor distT="0" distB="0" distL="114300" distR="114300" simplePos="0" relativeHeight="251669504" behindDoc="0" locked="0" layoutInCell="1" allowOverlap="1" wp14:anchorId="55CE8AB2" wp14:editId="6FABC293">
                <wp:simplePos x="0" y="0"/>
                <wp:positionH relativeFrom="column">
                  <wp:posOffset>569757</wp:posOffset>
                </wp:positionH>
                <wp:positionV relativeFrom="paragraph">
                  <wp:posOffset>52056</wp:posOffset>
                </wp:positionV>
                <wp:extent cx="349250" cy="332105"/>
                <wp:effectExtent l="0" t="0" r="0" b="0"/>
                <wp:wrapNone/>
                <wp:docPr id="10" name="Рисунок 10" descr="Ocr0004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Ocr0004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32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5" w:type="dxa"/>
          <w:vAlign w:val="center"/>
        </w:tcPr>
        <w:p w:rsidR="00597DBE" w:rsidRPr="00CA04BE" w:rsidRDefault="00597DBE" w:rsidP="00597DBE">
          <w:pPr>
            <w:widowControl w:val="0"/>
            <w:tabs>
              <w:tab w:val="left" w:pos="3756"/>
            </w:tabs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 xml:space="preserve">Quality management system is certified by </w:t>
          </w:r>
        </w:p>
        <w:p w:rsidR="00597DBE" w:rsidRPr="00CA04BE" w:rsidRDefault="00597DBE" w:rsidP="00597DBE">
          <w:pPr>
            <w:widowControl w:val="0"/>
            <w:tabs>
              <w:tab w:val="left" w:pos="3756"/>
            </w:tabs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GOST</w:t>
          </w: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eastAsia="ru-RU"/>
            </w:rPr>
            <w:t xml:space="preserve"> Р </w:t>
          </w: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ISO</w:t>
          </w: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eastAsia="ru-RU"/>
            </w:rPr>
            <w:t xml:space="preserve"> 9001-2015 (</w:t>
          </w: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ISO</w:t>
          </w: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eastAsia="ru-RU"/>
            </w:rPr>
            <w:t xml:space="preserve"> 9001:2015)</w:t>
          </w:r>
        </w:p>
      </w:tc>
    </w:tr>
  </w:tbl>
  <w:p w:rsidR="00597DBE" w:rsidRDefault="00597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45" w:rsidRDefault="001D3F45" w:rsidP="00861F3E">
      <w:r>
        <w:separator/>
      </w:r>
    </w:p>
  </w:footnote>
  <w:footnote w:type="continuationSeparator" w:id="0">
    <w:p w:rsidR="001D3F45" w:rsidRDefault="001D3F45" w:rsidP="0086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253" w:tblpY="131"/>
      <w:tblW w:w="164" w:type="dxa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67"/>
      <w:gridCol w:w="97"/>
    </w:tblGrid>
    <w:tr w:rsidR="00CA04BE" w:rsidRPr="00CA04BE" w:rsidTr="001C0C55">
      <w:trPr>
        <w:trHeight w:val="346"/>
      </w:trPr>
      <w:tc>
        <w:tcPr>
          <w:tcW w:w="67" w:type="dxa"/>
        </w:tcPr>
        <w:p w:rsidR="00CA04BE" w:rsidRPr="00CA04BE" w:rsidRDefault="001D3F45" w:rsidP="001C0C55">
          <w:pPr>
            <w:widowControl w:val="0"/>
            <w:rPr>
              <w:rFonts w:eastAsia="Times New Roman" w:cs="Times New Roman"/>
              <w:snapToGrid w:val="0"/>
              <w:sz w:val="20"/>
              <w:szCs w:val="20"/>
              <w:lang w:val="en-US" w:eastAsia="ru-RU"/>
            </w:rPr>
          </w:pPr>
        </w:p>
      </w:tc>
      <w:tc>
        <w:tcPr>
          <w:tcW w:w="97" w:type="dxa"/>
        </w:tcPr>
        <w:p w:rsidR="00CA04BE" w:rsidRPr="00CA04BE" w:rsidRDefault="001D3F45" w:rsidP="001C0C55">
          <w:pPr>
            <w:widowControl w:val="0"/>
            <w:ind w:left="-851"/>
            <w:rPr>
              <w:rFonts w:eastAsia="Times New Roman" w:cs="Times New Roman"/>
              <w:snapToGrid w:val="0"/>
              <w:sz w:val="20"/>
              <w:szCs w:val="20"/>
              <w:lang w:val="en-US" w:eastAsia="ru-RU"/>
            </w:rPr>
          </w:pPr>
        </w:p>
        <w:p w:rsidR="00CA04BE" w:rsidRPr="00CA04BE" w:rsidRDefault="001D3F45" w:rsidP="001C0C55">
          <w:pPr>
            <w:widowControl w:val="0"/>
            <w:jc w:val="right"/>
            <w:rPr>
              <w:rFonts w:eastAsia="Times New Roman" w:cs="Times New Roman"/>
              <w:snapToGrid w:val="0"/>
              <w:sz w:val="22"/>
              <w:szCs w:val="20"/>
              <w:lang w:val="de-DE" w:eastAsia="ru-RU"/>
            </w:rPr>
          </w:pPr>
        </w:p>
        <w:p w:rsidR="00CA04BE" w:rsidRPr="00CA04BE" w:rsidRDefault="00551EAC" w:rsidP="001C0C55">
          <w:pPr>
            <w:widowControl w:val="0"/>
            <w:ind w:left="-851"/>
            <w:jc w:val="right"/>
            <w:rPr>
              <w:rFonts w:eastAsia="Times New Roman" w:cs="Times New Roman"/>
              <w:snapToGrid w:val="0"/>
              <w:sz w:val="20"/>
              <w:szCs w:val="20"/>
              <w:lang w:val="be-BY" w:eastAsia="ru-RU"/>
            </w:rPr>
          </w:pPr>
          <w:r w:rsidRPr="00CA04BE">
            <w:rPr>
              <w:rFonts w:eastAsia="Times New Roman" w:cs="Times New Roman"/>
              <w:b/>
              <w:snapToGrid w:val="0"/>
              <w:sz w:val="22"/>
              <w:szCs w:val="18"/>
              <w:lang w:val="be-BY" w:eastAsia="ru-RU"/>
            </w:rPr>
            <w:t xml:space="preserve"> </w:t>
          </w:r>
        </w:p>
      </w:tc>
    </w:tr>
  </w:tbl>
  <w:p w:rsidR="00CA04BE" w:rsidRDefault="001D3F45" w:rsidP="00CA04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222" w:tblpY="131"/>
      <w:tblW w:w="10064" w:type="dxa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5954"/>
    </w:tblGrid>
    <w:tr w:rsidR="00597DBE" w:rsidRPr="00CA04BE" w:rsidTr="001F7111">
      <w:trPr>
        <w:trHeight w:val="2268"/>
      </w:trPr>
      <w:tc>
        <w:tcPr>
          <w:tcW w:w="4110" w:type="dxa"/>
        </w:tcPr>
        <w:p w:rsidR="00597DBE" w:rsidRPr="00CA04BE" w:rsidRDefault="00597DBE" w:rsidP="00597DBE">
          <w:pPr>
            <w:widowControl w:val="0"/>
            <w:rPr>
              <w:rFonts w:eastAsia="Times New Roman" w:cs="Times New Roman"/>
              <w:snapToGrid w:val="0"/>
              <w:sz w:val="20"/>
              <w:szCs w:val="20"/>
              <w:lang w:val="en-US"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1" locked="0" layoutInCell="1" allowOverlap="1" wp14:anchorId="243006CD" wp14:editId="6181BCA3">
                <wp:simplePos x="0" y="0"/>
                <wp:positionH relativeFrom="column">
                  <wp:posOffset>524170</wp:posOffset>
                </wp:positionH>
                <wp:positionV relativeFrom="paragraph">
                  <wp:posOffset>-30480</wp:posOffset>
                </wp:positionV>
                <wp:extent cx="1030595" cy="457200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492EB512" wp14:editId="1FE5570C">
                <wp:simplePos x="0" y="0"/>
                <wp:positionH relativeFrom="column">
                  <wp:posOffset>10825</wp:posOffset>
                </wp:positionH>
                <wp:positionV relativeFrom="paragraph">
                  <wp:posOffset>272002</wp:posOffset>
                </wp:positionV>
                <wp:extent cx="1685084" cy="926275"/>
                <wp:effectExtent l="0" t="0" r="0" b="7620"/>
                <wp:wrapNone/>
                <wp:docPr id="7" name="Рисунок 6" descr="Товарный знак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Товарный знак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084" cy="92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597DBE" w:rsidRPr="00CA04BE" w:rsidRDefault="00597DBE" w:rsidP="00597DBE">
          <w:pPr>
            <w:widowControl w:val="0"/>
            <w:ind w:left="-851"/>
            <w:rPr>
              <w:rFonts w:eastAsia="Times New Roman" w:cs="Times New Roman"/>
              <w:snapToGrid w:val="0"/>
              <w:sz w:val="20"/>
              <w:szCs w:val="20"/>
              <w:lang w:val="en-US" w:eastAsia="ru-RU"/>
            </w:rPr>
          </w:pPr>
        </w:p>
        <w:p w:rsidR="00597DBE" w:rsidRPr="00CA04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Ministry of Industry of the Republic of Belarus</w:t>
          </w:r>
        </w:p>
        <w:p w:rsidR="00597DBE" w:rsidRPr="00CA04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BELOMO Holding,</w:t>
          </w:r>
        </w:p>
        <w:p w:rsidR="00597DBE" w:rsidRPr="00CA04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b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Open</w:t>
          </w:r>
          <w:r w:rsidRPr="00CA04BE">
            <w:rPr>
              <w:rFonts w:ascii="Montserrat" w:eastAsia="Times New Roman" w:hAnsi="Montserrat" w:cs="Times New Roman"/>
              <w:b/>
              <w:snapToGrid w:val="0"/>
              <w:sz w:val="14"/>
              <w:szCs w:val="14"/>
              <w:lang w:val="en-US" w:eastAsia="ru-RU"/>
            </w:rPr>
            <w:t xml:space="preserve"> </w:t>
          </w:r>
          <w:r w:rsidRPr="00CA04BE">
            <w:rPr>
              <w:rFonts w:ascii="Montserrat" w:eastAsia="Times New Roman" w:hAnsi="Montserrat" w:cs="Times New Roman"/>
              <w:snapToGrid w:val="0"/>
              <w:color w:val="000000"/>
              <w:sz w:val="14"/>
              <w:szCs w:val="14"/>
              <w:lang w:val="en-US" w:eastAsia="ru-RU"/>
            </w:rPr>
            <w:t xml:space="preserve">Joint-Stock Company </w:t>
          </w: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«Plant «Optic»</w:t>
          </w:r>
        </w:p>
        <w:p w:rsidR="00597DBE" w:rsidRPr="00CA04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(OJSC «Plant «Optic»)</w:t>
          </w:r>
        </w:p>
        <w:p w:rsidR="00597D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</w:p>
        <w:p w:rsidR="00597DBE" w:rsidRPr="00CA04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 xml:space="preserve">10, </w:t>
          </w:r>
          <w:proofErr w:type="spellStart"/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Masherov</w:t>
          </w:r>
          <w:proofErr w:type="spellEnd"/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 xml:space="preserve"> St., 231300,  Lida, Republic of Belarus</w:t>
          </w:r>
        </w:p>
        <w:p w:rsidR="00597DBE" w:rsidRPr="00CA04BE" w:rsidRDefault="00597DBE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+375 154 61 12 45,  +375 154 61 12 43(fax),</w:t>
          </w:r>
        </w:p>
        <w:p w:rsidR="00597DBE" w:rsidRPr="00CA04BE" w:rsidRDefault="001D3F45" w:rsidP="00597DBE">
          <w:pPr>
            <w:widowControl w:val="0"/>
            <w:jc w:val="right"/>
            <w:rPr>
              <w:rFonts w:ascii="Montserrat" w:eastAsia="Times New Roman" w:hAnsi="Montserrat" w:cs="Times New Roman"/>
              <w:snapToGrid w:val="0"/>
              <w:sz w:val="14"/>
              <w:szCs w:val="14"/>
              <w:lang w:val="be-BY" w:eastAsia="ru-RU"/>
            </w:rPr>
          </w:pPr>
          <w:r>
            <w:fldChar w:fldCharType="begin"/>
          </w:r>
          <w:r w:rsidRPr="009836E0">
            <w:rPr>
              <w:lang w:val="en-US"/>
            </w:rPr>
            <w:instrText xml:space="preserve"> HYPERLINK "http://www.opticlida.by" </w:instrText>
          </w:r>
          <w:r>
            <w:fldChar w:fldCharType="separate"/>
          </w:r>
          <w:r w:rsidR="00597DBE" w:rsidRPr="00C641E1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opticlida</w:t>
          </w:r>
          <w:r w:rsidR="00597DBE"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be-BY" w:eastAsia="ru-RU"/>
            </w:rPr>
            <w:t>.</w:t>
          </w:r>
          <w:r w:rsidR="00597DBE" w:rsidRPr="00C641E1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>by</w:t>
          </w:r>
          <w:r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fldChar w:fldCharType="end"/>
          </w:r>
          <w:r w:rsidR="00597DBE" w:rsidRPr="00C641E1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en-US" w:eastAsia="ru-RU"/>
            </w:rPr>
            <w:t xml:space="preserve">,  </w:t>
          </w:r>
          <w:hyperlink r:id="rId4" w:history="1">
            <w:r w:rsidR="00597DBE" w:rsidRPr="00C641E1">
              <w:rPr>
                <w:rFonts w:ascii="Montserrat" w:eastAsia="Times New Roman" w:hAnsi="Montserrat" w:cs="Times New Roman"/>
                <w:snapToGrid w:val="0"/>
                <w:sz w:val="14"/>
                <w:szCs w:val="14"/>
                <w:lang w:val="en-US" w:eastAsia="ru-RU"/>
              </w:rPr>
              <w:t>optic@mail.lida.by</w:t>
            </w:r>
          </w:hyperlink>
        </w:p>
        <w:p w:rsidR="00597DBE" w:rsidRPr="00CA04BE" w:rsidRDefault="00597DBE" w:rsidP="00597DBE">
          <w:pPr>
            <w:widowControl w:val="0"/>
            <w:jc w:val="right"/>
            <w:rPr>
              <w:rFonts w:eastAsia="Times New Roman" w:cs="Times New Roman"/>
              <w:snapToGrid w:val="0"/>
              <w:sz w:val="22"/>
              <w:szCs w:val="20"/>
              <w:lang w:val="de-DE" w:eastAsia="ru-RU"/>
            </w:rPr>
          </w:pPr>
          <w:r w:rsidRPr="00CA04BE">
            <w:rPr>
              <w:rFonts w:ascii="Montserrat" w:eastAsia="Times New Roman" w:hAnsi="Montserrat" w:cs="Times New Roman"/>
              <w:snapToGrid w:val="0"/>
              <w:sz w:val="14"/>
              <w:szCs w:val="14"/>
              <w:lang w:val="de-DE" w:eastAsia="ru-RU"/>
            </w:rPr>
            <w:t>UNP  500022435, OKPO 09429319</w:t>
          </w:r>
        </w:p>
        <w:p w:rsidR="00597DBE" w:rsidRPr="00CA04BE" w:rsidRDefault="00597DBE" w:rsidP="00597DBE">
          <w:pPr>
            <w:widowControl w:val="0"/>
            <w:ind w:left="-851"/>
            <w:jc w:val="right"/>
            <w:rPr>
              <w:rFonts w:eastAsia="Times New Roman" w:cs="Times New Roman"/>
              <w:snapToGrid w:val="0"/>
              <w:sz w:val="20"/>
              <w:szCs w:val="20"/>
              <w:lang w:val="be-BY" w:eastAsia="ru-RU"/>
            </w:rPr>
          </w:pPr>
          <w:r w:rsidRPr="00CA04BE">
            <w:rPr>
              <w:rFonts w:eastAsia="Times New Roman" w:cs="Times New Roman"/>
              <w:b/>
              <w:snapToGrid w:val="0"/>
              <w:sz w:val="22"/>
              <w:szCs w:val="18"/>
              <w:lang w:val="be-BY" w:eastAsia="ru-RU"/>
            </w:rPr>
            <w:t xml:space="preserve"> </w:t>
          </w:r>
        </w:p>
      </w:tc>
    </w:tr>
  </w:tbl>
  <w:p w:rsidR="00214D0E" w:rsidRDefault="00214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5066A"/>
    <w:multiLevelType w:val="hybridMultilevel"/>
    <w:tmpl w:val="A8A0703A"/>
    <w:lvl w:ilvl="0" w:tplc="D17E4CAA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E"/>
    <w:rsid w:val="00102181"/>
    <w:rsid w:val="001C0C55"/>
    <w:rsid w:val="001D3F45"/>
    <w:rsid w:val="002008C5"/>
    <w:rsid w:val="00214D0E"/>
    <w:rsid w:val="00346183"/>
    <w:rsid w:val="003A25CD"/>
    <w:rsid w:val="003E09D6"/>
    <w:rsid w:val="003E47AB"/>
    <w:rsid w:val="003E5C1D"/>
    <w:rsid w:val="004814D4"/>
    <w:rsid w:val="00490592"/>
    <w:rsid w:val="00551EAC"/>
    <w:rsid w:val="00597DBE"/>
    <w:rsid w:val="0060743E"/>
    <w:rsid w:val="00627B9D"/>
    <w:rsid w:val="00716E6E"/>
    <w:rsid w:val="00847AE8"/>
    <w:rsid w:val="00860740"/>
    <w:rsid w:val="00861F3E"/>
    <w:rsid w:val="009836E0"/>
    <w:rsid w:val="00A42F5E"/>
    <w:rsid w:val="00B20BA7"/>
    <w:rsid w:val="00B40047"/>
    <w:rsid w:val="00BA7B3B"/>
    <w:rsid w:val="00C000B7"/>
    <w:rsid w:val="00C641E1"/>
    <w:rsid w:val="00CB72A7"/>
    <w:rsid w:val="00D462C1"/>
    <w:rsid w:val="00D73308"/>
    <w:rsid w:val="00E329BC"/>
    <w:rsid w:val="00EC1693"/>
    <w:rsid w:val="00EF1A4E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4183B-EBF0-424E-871B-D63E1BA6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F3E"/>
  </w:style>
  <w:style w:type="paragraph" w:styleId="a5">
    <w:name w:val="footer"/>
    <w:basedOn w:val="a"/>
    <w:link w:val="a6"/>
    <w:uiPriority w:val="99"/>
    <w:unhideWhenUsed/>
    <w:rsid w:val="00861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F3E"/>
  </w:style>
  <w:style w:type="table" w:styleId="a7">
    <w:name w:val="Table Grid"/>
    <w:basedOn w:val="a1"/>
    <w:uiPriority w:val="39"/>
    <w:rsid w:val="00861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1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1F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42F5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7A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E3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pticlida.by/en/mirror-ophthalmic-lens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microsoft.com/office/2007/relationships/hdphoto" Target="media/hdphoto1.wdp"/><Relationship Id="rId1" Type="http://schemas.openxmlformats.org/officeDocument/2006/relationships/image" Target="media/image11.png"/><Relationship Id="rId4" Type="http://schemas.openxmlformats.org/officeDocument/2006/relationships/hyperlink" Target="mailto:optic@mail.li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Lenses for indirect ophthalmoscopy</vt:lpstr>
      <vt:lpstr>        </vt:lpstr>
      <vt:lpstr>        </vt:lpstr>
      <vt:lpstr>        </vt:lpstr>
      <vt:lpstr>        Mirror ophthalmoscope OZ-2</vt:lpstr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cp:lastPrinted>2021-08-04T09:03:00Z</cp:lastPrinted>
  <dcterms:created xsi:type="dcterms:W3CDTF">2021-08-04T09:04:00Z</dcterms:created>
  <dcterms:modified xsi:type="dcterms:W3CDTF">2021-08-04T09:04:00Z</dcterms:modified>
</cp:coreProperties>
</file>