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D" w:rsidRDefault="004D537D" w:rsidP="004D537D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4D537D">
        <w:rPr>
          <w:rFonts w:ascii="Times New Roman" w:hAnsi="Times New Roman" w:cs="Times New Roman"/>
          <w:b/>
          <w:color w:val="548DD4" w:themeColor="text2" w:themeTint="99"/>
        </w:rPr>
        <w:t xml:space="preserve">ИНФОРМАЦИЯ ОБ ЭЛЕКТРОННОЙ СИСТЕМЕ СБОРА ПЛАТЫ </w:t>
      </w:r>
    </w:p>
    <w:p w:rsidR="004D537D" w:rsidRPr="004D537D" w:rsidRDefault="004D537D" w:rsidP="004D537D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4D537D">
        <w:rPr>
          <w:rFonts w:ascii="Times New Roman" w:hAnsi="Times New Roman" w:cs="Times New Roman"/>
          <w:b/>
          <w:color w:val="548DD4" w:themeColor="text2" w:themeTint="99"/>
        </w:rPr>
        <w:t>ЗА ПРОЕЗД В РЕСПУБЛИКЕ БЕЛАРУСЬ</w:t>
      </w:r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августа 2013 года в Беларуси введена в коммерческую эксплуатацию система электронного взимания платы за проезд </w:t>
      </w:r>
      <w:proofErr w:type="spellStart"/>
      <w:r>
        <w:rPr>
          <w:rFonts w:ascii="Times New Roman" w:hAnsi="Times New Roman" w:cs="Times New Roman"/>
        </w:rPr>
        <w:t>BelToll</w:t>
      </w:r>
      <w:proofErr w:type="spellEnd"/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1 декабря 2018 года платными являются в общей сложности 1726 км </w:t>
      </w:r>
      <w:hyperlink r:id="rId6" w:tgtFrame="_blank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дорог страны</w:t>
        </w:r>
      </w:hyperlink>
      <w:r>
        <w:rPr>
          <w:rFonts w:ascii="Times New Roman" w:hAnsi="Times New Roman" w:cs="Times New Roman"/>
        </w:rPr>
        <w:t>.</w:t>
      </w:r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системы </w:t>
      </w:r>
      <w:proofErr w:type="spellStart"/>
      <w:r>
        <w:rPr>
          <w:rFonts w:ascii="Times New Roman" w:hAnsi="Times New Roman" w:cs="Times New Roman"/>
          <w:lang w:val="en-US"/>
        </w:rPr>
        <w:t>BelToll</w:t>
      </w:r>
      <w:proofErr w:type="spellEnd"/>
      <w:r w:rsidRPr="00227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является обязательным</w:t>
      </w:r>
      <w:r>
        <w:rPr>
          <w:rFonts w:ascii="Times New Roman" w:hAnsi="Times New Roman" w:cs="Times New Roman"/>
        </w:rPr>
        <w:t> для водителей, управляющих следующими видами транспортных средств:</w:t>
      </w:r>
    </w:p>
    <w:p w:rsidR="004D537D" w:rsidRDefault="004D537D" w:rsidP="004D537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транспортные средства, </w:t>
      </w:r>
      <w:r w:rsidRPr="00B2703A">
        <w:rPr>
          <w:rFonts w:ascii="Times New Roman" w:hAnsi="Times New Roman" w:cs="Times New Roman"/>
          <w:u w:val="single"/>
        </w:rPr>
        <w:t>зарегистрированные за пределами Евразийского</w:t>
      </w:r>
      <w:r>
        <w:rPr>
          <w:rFonts w:ascii="Times New Roman" w:hAnsi="Times New Roman" w:cs="Times New Roman"/>
        </w:rPr>
        <w:t xml:space="preserve"> </w:t>
      </w:r>
      <w:r w:rsidRPr="00B2703A">
        <w:rPr>
          <w:rFonts w:ascii="Times New Roman" w:hAnsi="Times New Roman" w:cs="Times New Roman"/>
          <w:u w:val="single"/>
        </w:rPr>
        <w:t>экономического союза</w:t>
      </w:r>
      <w:r>
        <w:rPr>
          <w:rFonts w:ascii="Times New Roman" w:hAnsi="Times New Roman" w:cs="Times New Roman"/>
        </w:rPr>
        <w:t xml:space="preserve"> (пассажирские автомобили и пассажирские микроавтобусы) с технически допустимой общей массой </w:t>
      </w:r>
      <w:r w:rsidRPr="00B2703A">
        <w:rPr>
          <w:rFonts w:ascii="Times New Roman" w:hAnsi="Times New Roman" w:cs="Times New Roman"/>
          <w:u w:val="single"/>
        </w:rPr>
        <w:t>не более 3,5 т</w:t>
      </w:r>
      <w:r>
        <w:rPr>
          <w:rFonts w:ascii="Times New Roman" w:hAnsi="Times New Roman" w:cs="Times New Roman"/>
        </w:rPr>
        <w:t>;</w:t>
      </w:r>
    </w:p>
    <w:p w:rsidR="004D537D" w:rsidRDefault="004D537D" w:rsidP="004D537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транспортные средства (грузовики, автобусы и дома на колесах) с технически допустимой общей массой </w:t>
      </w:r>
      <w:r w:rsidRPr="00B2703A">
        <w:rPr>
          <w:rFonts w:ascii="Times New Roman" w:hAnsi="Times New Roman" w:cs="Times New Roman"/>
          <w:u w:val="single"/>
        </w:rPr>
        <w:t>более 3,5 т</w:t>
      </w:r>
      <w:r>
        <w:rPr>
          <w:rFonts w:ascii="Times New Roman" w:hAnsi="Times New Roman" w:cs="Times New Roman"/>
        </w:rPr>
        <w:t>. </w:t>
      </w:r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Для транспортных сре</w:t>
      </w:r>
      <w:proofErr w:type="gramStart"/>
      <w:r>
        <w:rPr>
          <w:rFonts w:ascii="Times New Roman" w:hAnsi="Times New Roman" w:cs="Times New Roman"/>
          <w:b/>
          <w:bCs/>
        </w:rPr>
        <w:t>дств с т</w:t>
      </w:r>
      <w:proofErr w:type="gramEnd"/>
      <w:r>
        <w:rPr>
          <w:rFonts w:ascii="Times New Roman" w:hAnsi="Times New Roman" w:cs="Times New Roman"/>
          <w:b/>
          <w:bCs/>
        </w:rPr>
        <w:t>ехнически допустимой общей массой не более 3,5 тонн из стран Евразийского экономического союза проезд остается бесплатным. </w:t>
      </w:r>
      <w:r>
        <w:rPr>
          <w:rFonts w:ascii="Times New Roman" w:hAnsi="Times New Roman" w:cs="Times New Roman"/>
        </w:rPr>
        <w:t> </w:t>
      </w:r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платы за проезд по платным дорогам также </w:t>
      </w:r>
      <w:r>
        <w:rPr>
          <w:rFonts w:ascii="Times New Roman" w:hAnsi="Times New Roman" w:cs="Times New Roman"/>
          <w:b/>
          <w:bCs/>
        </w:rPr>
        <w:t>освобождаются</w:t>
      </w:r>
      <w:r>
        <w:rPr>
          <w:rFonts w:ascii="Times New Roman" w:hAnsi="Times New Roman" w:cs="Times New Roman"/>
        </w:rPr>
        <w:t>:</w:t>
      </w:r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мопеды и мотоциклы;</w:t>
      </w:r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колесные тракторы и самоходные машины, зарегистрированные на территории Беларуси;</w:t>
      </w:r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транспортные средства оперативного назначения;</w:t>
      </w:r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транспортные средства, используемые в целях обеспечения обороноспособности и правопорядка;</w:t>
      </w:r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маршрутные транспортные средства, осуществляющие городские перевозки пассажиров;</w:t>
      </w:r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транспортные средства, используемые в целях оказания медицинской помощи, ликвидации ЧС или перевозок грузов гуманитарной помощи. </w:t>
      </w:r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платы за проезд зависит от общей массы автомобиля и количества его осей.  </w:t>
      </w:r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Министерством транспорта и коммуникаций Республики Беларусь установлены следующие тарифы </w:t>
      </w:r>
      <w:proofErr w:type="gramStart"/>
      <w:r>
        <w:rPr>
          <w:rFonts w:ascii="Times New Roman" w:hAnsi="Times New Roman" w:cs="Times New Roman"/>
        </w:rPr>
        <w:t>для расчета размера платы за проезд транспортных средств по платным автомобильным дорогам в зависимости от допустимой общей массы</w:t>
      </w:r>
      <w:proofErr w:type="gramEnd"/>
      <w:r>
        <w:rPr>
          <w:rFonts w:ascii="Times New Roman" w:hAnsi="Times New Roman" w:cs="Times New Roman"/>
        </w:rPr>
        <w:t xml:space="preserve"> транспортного средства и количества осей:</w:t>
      </w:r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Транспортное средство с допустимой общей массой не более 3,5 тонн – 0,04 евро/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>;</w:t>
      </w:r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Транспортное средство с допустимой общей массой более 3,5 тонн с 2 осями – 0,09 евро/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>;</w:t>
      </w:r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Транспортное средство с допустимой общей массой более 3,5 тонн с 3 осями – 0,115 евро/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>;</w:t>
      </w:r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Транспортное средство с допустимой общей массой более 3,5 тонн с 4 и более осями – 0,145 евро/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>. </w:t>
      </w:r>
    </w:p>
    <w:p w:rsidR="004D537D" w:rsidRDefault="004D537D" w:rsidP="004D53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чтобы оплачивать проезд, водителям необходимо зарегистрироваться в системе </w:t>
      </w:r>
      <w:proofErr w:type="spellStart"/>
      <w:r>
        <w:rPr>
          <w:rFonts w:ascii="Times New Roman" w:hAnsi="Times New Roman" w:cs="Times New Roman"/>
        </w:rPr>
        <w:t>BelToll</w:t>
      </w:r>
      <w:proofErr w:type="spellEnd"/>
      <w:r>
        <w:rPr>
          <w:rFonts w:ascii="Times New Roman" w:hAnsi="Times New Roman" w:cs="Times New Roman"/>
        </w:rPr>
        <w:t>, заключить контракт и взять под залог устройство электронной оплаты. Это можно сделать в одном из пунктов обслуживания клиентов (адреса и график работы также размещены на сайте </w:t>
      </w:r>
      <w:hyperlink r:id="rId7" w:history="1">
        <w:r>
          <w:rPr>
            <w:rStyle w:val="a3"/>
            <w:rFonts w:ascii="Times New Roman" w:hAnsi="Times New Roman" w:cs="Times New Roman"/>
          </w:rPr>
          <w:t>www.beltoll.by</w:t>
        </w:r>
      </w:hyperlink>
      <w:r>
        <w:rPr>
          <w:rFonts w:ascii="Times New Roman" w:hAnsi="Times New Roman" w:cs="Times New Roman"/>
        </w:rPr>
        <w:t>).  </w:t>
      </w:r>
    </w:p>
    <w:p w:rsidR="00881E21" w:rsidRDefault="004D537D" w:rsidP="004D537D">
      <w:pPr>
        <w:spacing w:line="240" w:lineRule="auto"/>
        <w:jc w:val="both"/>
      </w:pPr>
      <w:r>
        <w:rPr>
          <w:rFonts w:ascii="Times New Roman" w:hAnsi="Times New Roman" w:cs="Times New Roman"/>
        </w:rPr>
        <w:t xml:space="preserve">Оперативно получить информацию о работе системы </w:t>
      </w:r>
      <w:proofErr w:type="spellStart"/>
      <w:r>
        <w:rPr>
          <w:rFonts w:ascii="Times New Roman" w:hAnsi="Times New Roman" w:cs="Times New Roman"/>
        </w:rPr>
        <w:t>BelToll</w:t>
      </w:r>
      <w:proofErr w:type="spellEnd"/>
      <w:r>
        <w:rPr>
          <w:rFonts w:ascii="Times New Roman" w:hAnsi="Times New Roman" w:cs="Times New Roman"/>
        </w:rPr>
        <w:t xml:space="preserve">, о транспортных средствах, на которые распространяются обязательства по оплате за проезд, о действующих тарифах и установке бортового устройства можно по телефону </w:t>
      </w:r>
      <w:proofErr w:type="spellStart"/>
      <w:r>
        <w:rPr>
          <w:rFonts w:ascii="Times New Roman" w:hAnsi="Times New Roman" w:cs="Times New Roman"/>
        </w:rPr>
        <w:t>инфолинии</w:t>
      </w:r>
      <w:proofErr w:type="spellEnd"/>
      <w:r>
        <w:rPr>
          <w:rFonts w:ascii="Times New Roman" w:hAnsi="Times New Roman" w:cs="Times New Roman"/>
        </w:rPr>
        <w:t xml:space="preserve"> +375 (172) 798 798, которая работает 24 часа 7 дней в неделю.</w:t>
      </w:r>
      <w:bookmarkStart w:id="0" w:name="_GoBack"/>
      <w:bookmarkEnd w:id="0"/>
    </w:p>
    <w:sectPr w:rsidR="0088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36F4B"/>
    <w:multiLevelType w:val="multilevel"/>
    <w:tmpl w:val="9EE8C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7D"/>
    <w:rsid w:val="004D537D"/>
    <w:rsid w:val="0088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ltoll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toll.by/ru/bel-toll/roads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Consul2</dc:creator>
  <cp:lastModifiedBy>Consul2</cp:lastModifiedBy>
  <cp:revision>1</cp:revision>
  <dcterms:created xsi:type="dcterms:W3CDTF">2018-12-14T10:07:00Z</dcterms:created>
  <dcterms:modified xsi:type="dcterms:W3CDTF">2018-12-14T10:10:00Z</dcterms:modified>
</cp:coreProperties>
</file>